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B34" w:rsidRDefault="00991B34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Pr="00346795" w:rsidRDefault="00DF3F2B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МУНИЦИПАЛЬНОЕ </w:t>
      </w: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171"/>
        <w:gridCol w:w="3172"/>
        <w:gridCol w:w="3172"/>
      </w:tblGrid>
      <w:tr w:rsidR="00DF3F2B" w:rsidRPr="00346795" w:rsidTr="00B7304B">
        <w:tc>
          <w:tcPr>
            <w:tcW w:w="3171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УТВЕРЖДАЮ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Директор МОУ СОШ №19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_________</w:t>
            </w:r>
            <w:proofErr w:type="spellStart"/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Т.Ю.Демина</w:t>
            </w:r>
            <w:proofErr w:type="spellEnd"/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Приказ №195/1______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«10»_09__2018г.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172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УТВЕРЖДЕНА педагогическим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советом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hAnsi="Times New Roman"/>
                <w:sz w:val="24"/>
                <w:szCs w:val="24"/>
                <w:lang w:eastAsia="ar-SA"/>
              </w:rPr>
              <w:t>Протокол № 1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«_31» _09_ 2018г</w:t>
            </w:r>
          </w:p>
        </w:tc>
        <w:tc>
          <w:tcPr>
            <w:tcW w:w="3172" w:type="dxa"/>
          </w:tcPr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РАСМОТРЕНО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заседании ШМО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Руководитель ШМО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___________/____________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679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«_____»____2018г.</w:t>
            </w: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F3F2B" w:rsidRPr="00346795" w:rsidRDefault="00DF3F2B" w:rsidP="00B7304B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F3F2B" w:rsidRPr="00346795" w:rsidRDefault="00DF3F2B" w:rsidP="00DF3F2B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sz w:val="28"/>
          <w:szCs w:val="28"/>
          <w:lang w:eastAsia="ar-SA"/>
        </w:rPr>
        <w:t>СРЕДНЯЯ ОБЩЕОБРАЗОВАТЕЛЬНАЯ ШКОЛА №19</w:t>
      </w:r>
    </w:p>
    <w:p w:rsidR="00DF3F2B" w:rsidRPr="00346795" w:rsidRDefault="00DF3F2B" w:rsidP="00DF3F2B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Default="00DF3F2B" w:rsidP="00DF3F2B">
      <w:pPr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F3F2B" w:rsidRPr="00346795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/>
          <w:sz w:val="28"/>
          <w:szCs w:val="28"/>
          <w:lang w:eastAsia="ar-SA"/>
        </w:rPr>
        <w:t>РАБОЧАЯ ПРОГРАММА ИНДИВИДУАЛЬНОГО ОБУЧЕНИЯ ПО РУССКОМУ ЯЗЫКУ</w:t>
      </w: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обучающейся  7 «А» класса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Понявиной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Алины.</w:t>
      </w:r>
    </w:p>
    <w:p w:rsidR="00DF3F2B" w:rsidRDefault="00DF3F2B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                 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Составитель: </w:t>
      </w:r>
      <w:proofErr w:type="spellStart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>Табанова</w:t>
      </w:r>
      <w:proofErr w:type="spellEnd"/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Ма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рия Владимировна,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</w:t>
      </w:r>
    </w:p>
    <w:p w:rsidR="00DF3F2B" w:rsidRPr="00346795" w:rsidRDefault="00DF3F2B" w:rsidP="00DF3F2B">
      <w:pPr>
        <w:tabs>
          <w:tab w:val="left" w:pos="6045"/>
        </w:tabs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                                              </w:t>
      </w: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учитель русского языка и литературы</w:t>
      </w: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Default="00DF3F2B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991B34" w:rsidRPr="00346795" w:rsidRDefault="00991B34" w:rsidP="00DF3F2B">
      <w:pPr>
        <w:tabs>
          <w:tab w:val="left" w:pos="6045"/>
        </w:tabs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DF3F2B" w:rsidRPr="00346795" w:rsidRDefault="00DF3F2B" w:rsidP="00DF3F2B">
      <w:pPr>
        <w:tabs>
          <w:tab w:val="left" w:pos="6045"/>
        </w:tabs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6795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Комсомольск-на-Амуре       </w:t>
      </w:r>
    </w:p>
    <w:p w:rsidR="00DF3F2B" w:rsidRPr="00AD0E92" w:rsidRDefault="00B7304B" w:rsidP="00AD0E92">
      <w:pPr>
        <w:pStyle w:val="ac"/>
        <w:numPr>
          <w:ilvl w:val="1"/>
          <w:numId w:val="5"/>
        </w:numPr>
        <w:tabs>
          <w:tab w:val="left" w:pos="6045"/>
        </w:tabs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spellStart"/>
      <w:r w:rsidRPr="00AD0E92">
        <w:rPr>
          <w:rFonts w:ascii="Times New Roman" w:eastAsia="Times New Roman" w:hAnsi="Times New Roman"/>
          <w:sz w:val="28"/>
          <w:szCs w:val="28"/>
          <w:lang w:eastAsia="ar-SA"/>
        </w:rPr>
        <w:t>бный</w:t>
      </w:r>
      <w:proofErr w:type="spellEnd"/>
      <w:r w:rsidRPr="00AD0E92">
        <w:rPr>
          <w:rFonts w:ascii="Times New Roman" w:eastAsia="Times New Roman" w:hAnsi="Times New Roman"/>
          <w:sz w:val="28"/>
          <w:szCs w:val="28"/>
          <w:lang w:eastAsia="ar-SA"/>
        </w:rPr>
        <w:t xml:space="preserve">  год</w:t>
      </w:r>
    </w:p>
    <w:p w:rsidR="00AD0E92" w:rsidRDefault="00AD0E92" w:rsidP="00AD0E92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color w:val="000000"/>
        </w:rPr>
      </w:pPr>
    </w:p>
    <w:p w:rsidR="00F55510" w:rsidRPr="00421B99" w:rsidRDefault="00F55510" w:rsidP="00AD0E92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color w:val="000000"/>
        </w:rPr>
      </w:pPr>
      <w:r w:rsidRPr="00421B99">
        <w:rPr>
          <w:b/>
          <w:color w:val="000000"/>
        </w:rPr>
        <w:t>Пояснительная записка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lastRenderedPageBreak/>
        <w:t>Данная рабочая программа составлена на основе федерального компонента государственного образовательного стандарта.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21B99">
        <w:rPr>
          <w:b/>
          <w:color w:val="000000"/>
        </w:rPr>
        <w:t>Определение места и роли учебного курса, предмета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Главная цель обучения русскому языку в общеобразовательном учреждении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В соответствии с целью обучения усилена речевая направленность курса.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421B99">
        <w:rPr>
          <w:color w:val="000000"/>
        </w:rPr>
        <w:t>речеведческие</w:t>
      </w:r>
      <w:proofErr w:type="spellEnd"/>
      <w:r w:rsidRPr="00421B99">
        <w:rPr>
          <w:color w:val="000000"/>
        </w:rPr>
        <w:t xml:space="preserve"> знания как на систему ориентиров в процессе речевой деятельности, овладеть навыками самоконтроля.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усилена в языковых разделах: ставится задача развития умений говорить на лингвистические темы, понимать лингвистический текст; читать и говорить, соблюдая интонацию, отвечающую содержанию речи и особенностям грамматического строя (тексты с обращениями, обособлениями и т.д.). Предусматривается систематическая работа над орфоэпической грамотной речью.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предполагает усиление семантического аспекта в изучении фактов и явлений языка. Помимо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сформировать орфографические, грамматические, лексические умения и навыки в их единстве.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Речевая направленность курса потребовала усиленного внимания к воспитанию у учащихся чуткости к красоте и выразительности родной речи, гордости за русский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средств в лучших образцах художественной литературы, в которых наиболее полно проявляется изобразительная сила русской речи.</w:t>
      </w:r>
    </w:p>
    <w:p w:rsidR="00F55510" w:rsidRPr="00421B99" w:rsidRDefault="00F55510" w:rsidP="00421B99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421B99">
        <w:rPr>
          <w:color w:val="000000"/>
        </w:rPr>
        <w:t>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</w:rPr>
        <w:t>Информация о количестве учебных часов, на которые рассчитана рабочая программа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(родного) языка в 5 классе в объеме 175 часов – годовых, 5 часов - недельных: 4 часа - из федерального компонента, 1 час - из регионального компонента.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6 классе в объеме 140 часов – годовых, 4 часа – недельных: 3 часа – из федерального компонента, 1 час – из регионального компонента.</w:t>
      </w:r>
    </w:p>
    <w:p w:rsidR="00377991" w:rsidRPr="00421B99" w:rsidRDefault="00F55510" w:rsidP="003779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7 классе в объеме 140 часов – годовых, 4 часа – недельных: 3 часа – из федерального компонента, 1 час – из регионального компонента.</w:t>
      </w:r>
      <w:r w:rsidR="00377991" w:rsidRPr="00421B99">
        <w:rPr>
          <w:color w:val="000000"/>
        </w:rPr>
        <w:t xml:space="preserve"> </w:t>
      </w: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Индивидуальная программа для обучающихся в 7 классе – 68 часов, 2 часа в неделю.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8 классе в объеме 105 часов – годовых, 3 часа – недельных: 2 часа – из федерального компонента, 1 час – из регионального компонента.</w:t>
      </w:r>
    </w:p>
    <w:p w:rsidR="00377991" w:rsidRPr="00421B99" w:rsidRDefault="00F55510" w:rsidP="003779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Изучение русского языка в 9 классе в объеме 70 часов – годовых, 2 часа – недельных: 1 час – из федерального компонента, 1 час – из регионального компонента.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421B99">
        <w:rPr>
          <w:b/>
          <w:color w:val="000000"/>
        </w:rPr>
        <w:lastRenderedPageBreak/>
        <w:t>Информация об используемом учебнике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Программа разработана для изучения курса русского языка в 5-9 классах общеобразовательной школы по учебникам: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1. «Русский язык. Теория 5-9 классы»: уч.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 xml:space="preserve">. учреждений под ред. </w:t>
      </w:r>
      <w:proofErr w:type="spellStart"/>
      <w:r w:rsidRPr="00421B99">
        <w:rPr>
          <w:color w:val="000000"/>
        </w:rPr>
        <w:t>В.В.Бабайцевой</w:t>
      </w:r>
      <w:proofErr w:type="spellEnd"/>
      <w:r w:rsidRPr="00421B99">
        <w:rPr>
          <w:color w:val="000000"/>
        </w:rPr>
        <w:t xml:space="preserve">, Л.Д.Чесноковой,-17 –е изд., </w:t>
      </w:r>
      <w:proofErr w:type="spellStart"/>
      <w:r w:rsidRPr="00421B99">
        <w:rPr>
          <w:color w:val="000000"/>
        </w:rPr>
        <w:t>пераб</w:t>
      </w:r>
      <w:proofErr w:type="spellEnd"/>
      <w:r w:rsidRPr="00421B99">
        <w:rPr>
          <w:color w:val="000000"/>
        </w:rPr>
        <w:t>.-</w:t>
      </w:r>
      <w:proofErr w:type="spellStart"/>
      <w:r w:rsidRPr="00421B99">
        <w:rPr>
          <w:color w:val="000000"/>
        </w:rPr>
        <w:t>М.:Дрофа</w:t>
      </w:r>
      <w:proofErr w:type="spellEnd"/>
      <w:r w:rsidRPr="00421B99">
        <w:rPr>
          <w:color w:val="000000"/>
        </w:rPr>
        <w:t>, 2008.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Учебник является центральным компонентом комплекса. В нём содержится систематически изложенный полный объём сведений по русскому языку, которые должен усвоить ученик на протяжении всех лет обучения в школе.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2. «Русский язык. Практика 5-9 класс»: уч.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 xml:space="preserve">. учреждений под </w:t>
      </w:r>
      <w:proofErr w:type="gramStart"/>
      <w:r w:rsidRPr="00421B99">
        <w:rPr>
          <w:color w:val="000000"/>
        </w:rPr>
        <w:t>ред. .</w:t>
      </w:r>
      <w:proofErr w:type="gramEnd"/>
      <w:r w:rsidRPr="00421B99">
        <w:rPr>
          <w:color w:val="000000"/>
        </w:rPr>
        <w:t xml:space="preserve"> Г.К. </w:t>
      </w:r>
      <w:proofErr w:type="spellStart"/>
      <w:r w:rsidRPr="00421B99">
        <w:rPr>
          <w:color w:val="000000"/>
        </w:rPr>
        <w:t>Лидман</w:t>
      </w:r>
      <w:proofErr w:type="spellEnd"/>
      <w:r w:rsidRPr="00421B99">
        <w:rPr>
          <w:color w:val="000000"/>
        </w:rPr>
        <w:t>-Орловой .-16-изд.,стереотипное.-М.: Дрофа, 2009.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В учебнике содержатся задачи и упражнения как для усвоения нового, так и для закрепления уже изученного по русскому языку.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3. «Русская речь: Развитие речи 5-9 класс»: уч. для </w:t>
      </w:r>
      <w:proofErr w:type="spellStart"/>
      <w:r w:rsidRPr="00421B99">
        <w:rPr>
          <w:color w:val="000000"/>
        </w:rPr>
        <w:t>общеобразоват</w:t>
      </w:r>
      <w:proofErr w:type="spellEnd"/>
      <w:r w:rsidRPr="00421B99">
        <w:rPr>
          <w:color w:val="000000"/>
        </w:rPr>
        <w:t xml:space="preserve">. учреждений под </w:t>
      </w:r>
      <w:proofErr w:type="spellStart"/>
      <w:r w:rsidRPr="00421B99">
        <w:rPr>
          <w:color w:val="000000"/>
        </w:rPr>
        <w:t>ред.Е.И.Никитиной</w:t>
      </w:r>
      <w:proofErr w:type="spellEnd"/>
      <w:r w:rsidRPr="00421B99">
        <w:rPr>
          <w:color w:val="000000"/>
        </w:rPr>
        <w:t xml:space="preserve">, - 16-е изд., </w:t>
      </w:r>
      <w:proofErr w:type="spellStart"/>
      <w:r w:rsidRPr="00421B99">
        <w:rPr>
          <w:color w:val="000000"/>
        </w:rPr>
        <w:t>перераб</w:t>
      </w:r>
      <w:proofErr w:type="spellEnd"/>
      <w:r w:rsidRPr="00421B99">
        <w:rPr>
          <w:color w:val="000000"/>
        </w:rPr>
        <w:t xml:space="preserve">. - </w:t>
      </w:r>
      <w:proofErr w:type="spellStart"/>
      <w:r w:rsidRPr="00421B99">
        <w:rPr>
          <w:color w:val="000000"/>
        </w:rPr>
        <w:t>М.:Дрофа</w:t>
      </w:r>
      <w:proofErr w:type="spellEnd"/>
      <w:r w:rsidRPr="00421B99">
        <w:rPr>
          <w:color w:val="000000"/>
        </w:rPr>
        <w:t xml:space="preserve"> , 2008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Учебник «Русская речь» выполняет особую роль в овладении устной и письменной речью. Он учит вести беседу; составлять планы к творческим </w:t>
      </w:r>
      <w:proofErr w:type="gramStart"/>
      <w:r w:rsidRPr="00421B99">
        <w:rPr>
          <w:color w:val="000000"/>
        </w:rPr>
        <w:t>работам ;</w:t>
      </w:r>
      <w:proofErr w:type="gramEnd"/>
      <w:r w:rsidRPr="00421B99">
        <w:rPr>
          <w:color w:val="000000"/>
        </w:rPr>
        <w:t xml:space="preserve"> писать изложения и сочинения на свободную тему, по картине; уметь видеть образные средства языка и использовать их в своей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 xml:space="preserve">4. Русский язык. 5-9 класс: рабочая тетрадь к учебнику </w:t>
      </w:r>
      <w:proofErr w:type="spellStart"/>
      <w:r w:rsidRPr="00421B99">
        <w:rPr>
          <w:color w:val="000000"/>
        </w:rPr>
        <w:t>В.В.Бабайцевой</w:t>
      </w:r>
      <w:proofErr w:type="spellEnd"/>
      <w:r w:rsidRPr="00421B99">
        <w:rPr>
          <w:color w:val="000000"/>
        </w:rPr>
        <w:t xml:space="preserve"> «русский язык. Теория. 5-9 классы». Для школ и классов с углублённым изучением русского языка (</w:t>
      </w:r>
      <w:proofErr w:type="spellStart"/>
      <w:r w:rsidRPr="00421B99">
        <w:rPr>
          <w:color w:val="000000"/>
        </w:rPr>
        <w:t>В.В.Бабайцева</w:t>
      </w:r>
      <w:proofErr w:type="spellEnd"/>
      <w:r w:rsidRPr="00421B99">
        <w:rPr>
          <w:color w:val="000000"/>
        </w:rPr>
        <w:t xml:space="preserve">, </w:t>
      </w:r>
      <w:proofErr w:type="spellStart"/>
      <w:r w:rsidRPr="00421B99">
        <w:rPr>
          <w:color w:val="000000"/>
        </w:rPr>
        <w:t>М.И.Сергиенко</w:t>
      </w:r>
      <w:proofErr w:type="spellEnd"/>
      <w:r w:rsidRPr="00421B99">
        <w:rPr>
          <w:color w:val="000000"/>
        </w:rPr>
        <w:t xml:space="preserve"> – 2-е издание, стереотипное., - М.: Дрофа, 2014).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</w:rPr>
        <w:t>Содержание рабочей программы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  <w:u w:val="single"/>
        </w:rPr>
        <w:t>Содержание для 7 класса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21B99">
        <w:rPr>
          <w:b/>
          <w:bCs/>
          <w:color w:val="000000"/>
          <w:u w:val="single"/>
        </w:rPr>
        <w:t>Содержание, обеспечивающее формирование языковой и лингвистической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421B99">
        <w:rPr>
          <w:color w:val="000000"/>
        </w:rPr>
        <w:br/>
      </w:r>
      <w:r w:rsidRPr="00421B99">
        <w:rPr>
          <w:b/>
          <w:bCs/>
          <w:color w:val="000000"/>
        </w:rPr>
        <w:t>Понятие о русском литературном языке и его нормах. Культура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Фонетика. Орфоэпия </w:t>
      </w:r>
      <w:r w:rsidR="00377991" w:rsidRPr="00421B99">
        <w:rPr>
          <w:b/>
          <w:bCs/>
          <w:color w:val="000000"/>
        </w:rPr>
        <w:t xml:space="preserve">(4 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орфоэпические нормы русского литературного языка.</w:t>
      </w:r>
      <w:r w:rsidRPr="00421B99">
        <w:rPr>
          <w:b/>
          <w:bCs/>
          <w:color w:val="000000"/>
        </w:rPr>
        <w:br/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21B99">
        <w:rPr>
          <w:color w:val="000000"/>
        </w:rPr>
        <w:t>Нормированность</w:t>
      </w:r>
      <w:proofErr w:type="spellEnd"/>
      <w:r w:rsidRPr="00421B99">
        <w:rPr>
          <w:color w:val="000000"/>
        </w:rPr>
        <w:t xml:space="preserve"> (наличие норм) – основная отличительная особенность русского литературного языка. Языковая норма и ее признаки.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фонетике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Виды норм русского литературного языка: орфоэпические, лексические, морфологические, синтаксические, стилистические и правописные (орфографические и пунктуационные).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 </w:t>
      </w:r>
      <w:r w:rsidRPr="00421B99">
        <w:rPr>
          <w:color w:val="000000"/>
        </w:rPr>
        <w:t>Гласные Е –И в частицах НЕ –НИ</w:t>
      </w:r>
      <w:r w:rsidRPr="00421B99">
        <w:rPr>
          <w:b/>
          <w:bCs/>
          <w:color w:val="000000"/>
        </w:rPr>
        <w:br/>
        <w:t>Применение знаний и умений по фонетике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Применение знаний и умений по </w:t>
      </w:r>
      <w:proofErr w:type="spellStart"/>
      <w:r w:rsidRPr="00421B99">
        <w:rPr>
          <w:b/>
          <w:bCs/>
          <w:color w:val="000000"/>
        </w:rPr>
        <w:t>морфемике</w:t>
      </w:r>
      <w:proofErr w:type="spellEnd"/>
      <w:r w:rsidRPr="00421B99">
        <w:rPr>
          <w:b/>
          <w:bCs/>
          <w:color w:val="000000"/>
        </w:rPr>
        <w:t xml:space="preserve"> и словообразованию в практике правописания. </w:t>
      </w:r>
      <w:r w:rsidRPr="00421B99">
        <w:rPr>
          <w:color w:val="000000"/>
        </w:rPr>
        <w:t>Орфограммы в окончаниях глаголов.</w:t>
      </w:r>
    </w:p>
    <w:p w:rsidR="00377991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Орфограммы в приставках и орфограммы, связанные с использованием Ь и Ъ знаков. Правописание приставок, группы приставок по значению.</w:t>
      </w:r>
      <w:r w:rsidRPr="00421B99">
        <w:rPr>
          <w:b/>
          <w:bCs/>
          <w:color w:val="000000"/>
        </w:rPr>
        <w:br/>
      </w:r>
      <w:r w:rsidRPr="00421B99">
        <w:rPr>
          <w:color w:val="000000"/>
        </w:rPr>
        <w:t>Орфограммы в корнях, суффиксах, окончаниях.</w:t>
      </w:r>
      <w:r w:rsidRPr="00421B99">
        <w:rPr>
          <w:b/>
          <w:bCs/>
          <w:color w:val="000000"/>
        </w:rPr>
        <w:br/>
        <w:t>Применение знаний и умений по орфографии в практике правописания.</w:t>
      </w:r>
      <w:r w:rsidRPr="00421B99">
        <w:rPr>
          <w:color w:val="000000"/>
        </w:rPr>
        <w:t> Орфограммы – гласные.</w:t>
      </w: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Самостоятельная работа.</w:t>
      </w:r>
      <w:r w:rsidR="00F55510" w:rsidRPr="00421B99">
        <w:rPr>
          <w:b/>
          <w:bCs/>
          <w:color w:val="000000"/>
        </w:rPr>
        <w:br/>
        <w:t>Морфология.</w:t>
      </w:r>
      <w:r w:rsidR="00F55510" w:rsidRPr="00421B99">
        <w:rPr>
          <w:b/>
          <w:bCs/>
          <w:color w:val="000000"/>
        </w:rPr>
        <w:br/>
        <w:t>Система частей речи в русском языке.</w:t>
      </w:r>
      <w:r w:rsidR="00F55510" w:rsidRPr="00421B99">
        <w:rPr>
          <w:b/>
          <w:bCs/>
          <w:color w:val="000000"/>
        </w:rPr>
        <w:br/>
      </w:r>
      <w:r w:rsidR="00F55510" w:rsidRPr="00421B99">
        <w:rPr>
          <w:b/>
          <w:bCs/>
          <w:color w:val="000000"/>
        </w:rPr>
        <w:lastRenderedPageBreak/>
        <w:t>Самостоятельные части речи, их грамматическое значение, морфологические признаки, синтаксическая роль.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color w:val="000000"/>
        </w:rPr>
        <w:t>Причастие.</w:t>
      </w:r>
      <w:r w:rsidR="007E4D74" w:rsidRPr="00421B99">
        <w:rPr>
          <w:b/>
          <w:bCs/>
          <w:color w:val="000000"/>
        </w:rPr>
        <w:t> (16</w:t>
      </w:r>
      <w:r w:rsidR="00377991" w:rsidRPr="00421B99">
        <w:rPr>
          <w:b/>
          <w:bCs/>
          <w:color w:val="000000"/>
        </w:rPr>
        <w:t xml:space="preserve"> 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Вопрос о причастии в системе частей речи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Применение знаний и умений по </w:t>
      </w:r>
      <w:proofErr w:type="spellStart"/>
      <w:r w:rsidRPr="00421B99">
        <w:rPr>
          <w:b/>
          <w:bCs/>
          <w:color w:val="000000"/>
        </w:rPr>
        <w:t>морфемике</w:t>
      </w:r>
      <w:proofErr w:type="spellEnd"/>
      <w:r w:rsidRPr="00421B99">
        <w:rPr>
          <w:b/>
          <w:bCs/>
          <w:color w:val="000000"/>
        </w:rPr>
        <w:t xml:space="preserve"> и словообразованию в практике правописания. </w:t>
      </w:r>
      <w:r w:rsidRPr="00421B99">
        <w:rPr>
          <w:color w:val="000000"/>
        </w:rPr>
        <w:t>Правописание НН и Н в причастиях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Причастие, его грамматические признаки. Признаки глагола и</w:t>
      </w:r>
      <w:r w:rsidR="007E4D74" w:rsidRPr="00421B99">
        <w:rPr>
          <w:color w:val="000000"/>
        </w:rPr>
        <w:t xml:space="preserve"> прилагательного в причастии. </w:t>
      </w:r>
      <w:r w:rsidRPr="00421B99">
        <w:rPr>
          <w:color w:val="000000"/>
        </w:rPr>
        <w:t>Действительные и страдательные причастия.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</w:t>
      </w:r>
      <w:r w:rsidRPr="00421B99">
        <w:rPr>
          <w:color w:val="000000"/>
        </w:rPr>
        <w:t>. Написание</w:t>
      </w:r>
      <w:r w:rsidR="003338A0" w:rsidRPr="00421B99">
        <w:rPr>
          <w:color w:val="000000"/>
        </w:rPr>
        <w:t xml:space="preserve"> </w:t>
      </w:r>
      <w:r w:rsidRPr="00421B99">
        <w:rPr>
          <w:color w:val="000000"/>
        </w:rPr>
        <w:t>гласных в суффиксах причастий настоящего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  <w:r w:rsidRPr="00421B99">
        <w:rPr>
          <w:color w:val="000000"/>
        </w:rPr>
        <w:t> Понятие о сходстве и различии сложных предложений.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Пунктуация при вводных словах и обращениях.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Причастия настоящего и прошедшего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Действительные причастия настоящего времени.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Страдательные причастия настоящего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Действительные причастия прошедшего времени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Страдательные причастия прошедшего времени.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Полные и краткие формы страдательных причастий.</w:t>
      </w:r>
    </w:p>
    <w:p w:rsidR="00377991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421B99">
        <w:rPr>
          <w:i/>
          <w:iCs/>
          <w:color w:val="000000"/>
        </w:rPr>
        <w:t>Контроль</w:t>
      </w:r>
      <w:r w:rsidR="00377991" w:rsidRPr="00421B99">
        <w:rPr>
          <w:i/>
          <w:iCs/>
          <w:color w:val="000000"/>
        </w:rPr>
        <w:t>ный тест по теме «Причастие».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</w:p>
    <w:p w:rsidR="00F55510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iCs/>
          <w:color w:val="000000"/>
        </w:rPr>
        <w:t>Д</w:t>
      </w:r>
      <w:r w:rsidR="00F55510" w:rsidRPr="00421B99">
        <w:rPr>
          <w:b/>
          <w:color w:val="000000"/>
        </w:rPr>
        <w:t>еепричастие</w:t>
      </w:r>
      <w:r w:rsidR="00F55510" w:rsidRPr="00421B99">
        <w:rPr>
          <w:i/>
          <w:iCs/>
          <w:color w:val="000000"/>
        </w:rPr>
        <w:t>.</w:t>
      </w:r>
      <w:r w:rsidR="00F55510" w:rsidRPr="00421B99">
        <w:rPr>
          <w:color w:val="000000"/>
        </w:rPr>
        <w:t> Вопрос о деепри</w:t>
      </w:r>
      <w:r w:rsidRPr="00421B99">
        <w:rPr>
          <w:color w:val="000000"/>
        </w:rPr>
        <w:t>частии в системе частей речи (6</w:t>
      </w:r>
      <w:r w:rsidR="00F55510"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Деепричастие, его наречные и глагольные признаки. Деепричастия совершенного и несовершенного вида. Наблюдение за особенностями употребления причастий и деепричастий в текстах.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Наблюдение за особенностями употребления деепричастий в текстах Морфологический разбор деепричастия.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  <w:r w:rsidRPr="00421B99">
        <w:rPr>
          <w:color w:val="000000"/>
        </w:rPr>
        <w:t> Правильное употребление деепричастий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  <w:r w:rsidRPr="00421B99">
        <w:rPr>
          <w:color w:val="000000"/>
        </w:rPr>
        <w:t> Правильное употребление 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Пунктуация. </w:t>
      </w:r>
      <w:r w:rsidRPr="00421B99">
        <w:rPr>
          <w:color w:val="000000"/>
        </w:rPr>
        <w:t>Знаки препинания и их функции.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орфографии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Правильное употребление деепричастий в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по пунктуации</w:t>
      </w:r>
      <w:r w:rsidRPr="00421B99">
        <w:rPr>
          <w:color w:val="000000"/>
        </w:rPr>
        <w:t>. Причастный оборот. Деепричастный оборот.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Знаки препинания при причастном обороте.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Знаки препинания при деепричастном обороте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21B99">
        <w:rPr>
          <w:b/>
          <w:color w:val="000000"/>
        </w:rPr>
        <w:t>Переход слов из одних самостоятельных частей речи в другие</w:t>
      </w:r>
      <w:r w:rsidRPr="00421B99">
        <w:rPr>
          <w:color w:val="000000"/>
        </w:rPr>
        <w:t xml:space="preserve"> – </w:t>
      </w:r>
      <w:r w:rsidR="00B9684B" w:rsidRPr="00421B99">
        <w:rPr>
          <w:color w:val="000000"/>
        </w:rPr>
        <w:t>(</w:t>
      </w:r>
      <w:r w:rsidRPr="00421B99">
        <w:rPr>
          <w:color w:val="000000"/>
        </w:rPr>
        <w:t>1 ч</w:t>
      </w:r>
      <w:r w:rsidR="00B9684B" w:rsidRPr="00421B99">
        <w:rPr>
          <w:color w:val="000000"/>
        </w:rPr>
        <w:t>)</w:t>
      </w:r>
    </w:p>
    <w:p w:rsidR="00377991" w:rsidRPr="00421B99" w:rsidRDefault="00377991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 xml:space="preserve">Служебные </w:t>
      </w:r>
      <w:r w:rsidR="00377991" w:rsidRPr="00421B99">
        <w:rPr>
          <w:b/>
          <w:bCs/>
          <w:color w:val="000000"/>
        </w:rPr>
        <w:t>части речи. (1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Общая характеристика служебных частей речи; их отличия от самостоятельных частей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Предлог</w:t>
      </w:r>
      <w:r w:rsidR="00377991" w:rsidRPr="00421B99">
        <w:rPr>
          <w:color w:val="000000"/>
        </w:rPr>
        <w:t> как часть речи. (8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Производные и непроизводные предлоги.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 </w:t>
      </w:r>
      <w:r w:rsidRPr="00421B99">
        <w:rPr>
          <w:color w:val="000000"/>
        </w:rPr>
        <w:t>Слитное и раздельное написание предлогов.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Простые и составные предлоги.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Союз</w:t>
      </w:r>
      <w:r w:rsidR="00377991" w:rsidRPr="00421B99">
        <w:rPr>
          <w:color w:val="000000"/>
        </w:rPr>
        <w:t> как часть речи.(</w:t>
      </w:r>
      <w:r w:rsidR="00914B3E" w:rsidRPr="00421B99">
        <w:rPr>
          <w:color w:val="000000"/>
        </w:rPr>
        <w:t>6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Союзы сочинительные и их разряды.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lastRenderedPageBreak/>
        <w:t>Союзы подчинительные, их разряды.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Союзы простые и составные.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Контрольный тест по теме «Предлог. Союз».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i/>
          <w:iCs/>
          <w:color w:val="000000"/>
        </w:rPr>
        <w:t>Частица</w:t>
      </w:r>
      <w:r w:rsidRPr="00421B99">
        <w:rPr>
          <w:i/>
          <w:iCs/>
          <w:color w:val="000000"/>
        </w:rPr>
        <w:t> как часть речи. </w:t>
      </w:r>
      <w:r w:rsidR="00914B3E" w:rsidRPr="00421B99">
        <w:rPr>
          <w:color w:val="000000"/>
        </w:rPr>
        <w:t>(11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i/>
          <w:iCs/>
          <w:color w:val="000000"/>
        </w:rPr>
        <w:t>Разряды частиц по значению и употреблению.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Проверочная тестовая работа по теме «Служебные части речи».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Словообразование.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способы образования слов.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Переход слова из одной части речи в другую как один из способов образования слов.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Междометие </w:t>
      </w:r>
      <w:r w:rsidR="00914B3E" w:rsidRPr="00421B99">
        <w:rPr>
          <w:color w:val="000000"/>
        </w:rPr>
        <w:t>как особый разряд слов. (2</w:t>
      </w:r>
      <w:r w:rsidRPr="00421B99">
        <w:rPr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Основные функции междометий. Разряды междометий.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Звукоподражательные слова.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Определение принадлежности слова к определенной части речи по его грамматическим признакам. Применение знаний и умений по морфологии в практике правописания и проведения синтаксического анализа предложения.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Фразеологическое богатство русского языка.</w:t>
      </w:r>
    </w:p>
    <w:p w:rsidR="00914B3E" w:rsidRPr="00421B99" w:rsidRDefault="00914B3E" w:rsidP="00F5551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55510" w:rsidRPr="00421B99" w:rsidRDefault="00F55510" w:rsidP="00914B3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Обобщение и систематизация изученног</w:t>
      </w:r>
      <w:r w:rsidR="00914B3E" w:rsidRPr="00421B99">
        <w:rPr>
          <w:b/>
          <w:bCs/>
          <w:color w:val="000000"/>
        </w:rPr>
        <w:t>о в 7 классе. (8</w:t>
      </w:r>
      <w:r w:rsidRPr="00421B99">
        <w:rPr>
          <w:b/>
          <w:bCs/>
          <w:color w:val="000000"/>
        </w:rPr>
        <w:t>ч)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color w:val="000000"/>
        </w:rPr>
        <w:t>Фразеологическое богатство русского языка.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морфологические нормы русского литературного языка. </w:t>
      </w:r>
      <w:r w:rsidRPr="00421B99">
        <w:rPr>
          <w:color w:val="000000"/>
        </w:rPr>
        <w:t>Правописание НЕ – НИ в разных частях речи.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Основные выразительные средства морфологии.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фонетике в практике правописания.</w:t>
      </w:r>
      <w:r w:rsidRPr="00421B99">
        <w:rPr>
          <w:color w:val="000000"/>
        </w:rPr>
        <w:t> Фонетический разбор.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по пунктуации.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Применение знаний и умений по синтаксису в практике правописания.</w:t>
      </w:r>
      <w:r w:rsidRPr="00421B99">
        <w:rPr>
          <w:color w:val="000000"/>
        </w:rPr>
        <w:t> Деепричастный оборот.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Синтаксис</w:t>
      </w:r>
      <w:r w:rsidRPr="00421B99">
        <w:rPr>
          <w:b/>
          <w:bCs/>
          <w:color w:val="000000"/>
        </w:rPr>
        <w:br/>
      </w:r>
      <w:r w:rsidR="00914B3E" w:rsidRPr="00421B99">
        <w:rPr>
          <w:color w:val="000000"/>
        </w:rPr>
        <w:t>Итоговый контрольный диктант с грамматическим заданием.</w:t>
      </w:r>
    </w:p>
    <w:p w:rsidR="00B7304B" w:rsidRPr="00421B99" w:rsidRDefault="00914B3E" w:rsidP="00C30F6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21B99">
        <w:rPr>
          <w:b/>
          <w:bCs/>
          <w:color w:val="000000"/>
        </w:rPr>
        <w:t>Уроки развития речи – (5ч)</w:t>
      </w:r>
    </w:p>
    <w:p w:rsidR="00B7304B" w:rsidRPr="00421B99" w:rsidRDefault="00B7304B" w:rsidP="00DA3B25">
      <w:pPr>
        <w:pStyle w:val="ac"/>
        <w:keepNext/>
        <w:numPr>
          <w:ilvl w:val="0"/>
          <w:numId w:val="4"/>
        </w:numPr>
        <w:autoSpaceDE w:val="0"/>
        <w:autoSpaceDN w:val="0"/>
        <w:adjustRightInd w:val="0"/>
        <w:spacing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96272748"/>
      <w:bookmarkEnd w:id="0"/>
      <w:r w:rsidRPr="00421B99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="00DA3B25" w:rsidRPr="00421B99">
        <w:rPr>
          <w:rFonts w:ascii="Times New Roman" w:hAnsi="Times New Roman" w:cs="Times New Roman"/>
          <w:b/>
          <w:bCs/>
          <w:sz w:val="24"/>
          <w:szCs w:val="24"/>
        </w:rPr>
        <w:t>алендарно-тематическое планирование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3553"/>
        <w:gridCol w:w="2728"/>
        <w:gridCol w:w="1906"/>
      </w:tblGrid>
      <w:tr w:rsidR="00B7304B" w:rsidRPr="00421B99" w:rsidTr="00CB73B8">
        <w:tc>
          <w:tcPr>
            <w:tcW w:w="817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  <w:color w:val="000000"/>
              </w:rPr>
              <w:t>Дата</w:t>
            </w:r>
          </w:p>
        </w:tc>
        <w:tc>
          <w:tcPr>
            <w:tcW w:w="567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№ п/п</w:t>
            </w:r>
          </w:p>
        </w:tc>
        <w:tc>
          <w:tcPr>
            <w:tcW w:w="3553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Тема урока</w:t>
            </w:r>
          </w:p>
        </w:tc>
        <w:tc>
          <w:tcPr>
            <w:tcW w:w="2728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Актуализация знаний (практические навыки правописания, повторение)</w:t>
            </w:r>
          </w:p>
        </w:tc>
        <w:tc>
          <w:tcPr>
            <w:tcW w:w="1906" w:type="dxa"/>
          </w:tcPr>
          <w:p w:rsidR="00B7304B" w:rsidRPr="00421B99" w:rsidRDefault="00B7304B" w:rsidP="00F55510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421B99">
              <w:rPr>
                <w:b/>
              </w:rPr>
              <w:t>Диагностика и контроль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B7304B" w:rsidP="00F7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35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Морфологические и грамматические признаки частей речи.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Часть речи, общее значение, морфологические признаки, синтаксическая роль.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разбор.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B7304B" w:rsidP="00F7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35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Орфография, </w:t>
            </w:r>
            <w:proofErr w:type="spellStart"/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Орфограмма, морфема. Классификация орфограмм.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Орфографический разбор.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B7304B" w:rsidP="00F7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 Синтаксис и пунктуация.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Знаки препинания словосочетание, предложение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разбор.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F735A4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304B" w:rsidRPr="00421B9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 Лексика. Самостоятел</w:t>
            </w:r>
            <w:r w:rsidR="00013109" w:rsidRPr="00421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с кратким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 и выбором ответа.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9978D9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20.09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Р/р.Типы речи. Описание общего вида местности.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Описание, композиционные части описания общего вида местности.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9978D9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Понятие о причастии</w:t>
            </w:r>
          </w:p>
        </w:tc>
        <w:tc>
          <w:tcPr>
            <w:tcW w:w="2728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Система частей речи, характеристика части речи.</w:t>
            </w:r>
          </w:p>
        </w:tc>
        <w:tc>
          <w:tcPr>
            <w:tcW w:w="1906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Выборочный диктант.</w:t>
            </w:r>
          </w:p>
        </w:tc>
      </w:tr>
      <w:tr w:rsidR="00B7304B" w:rsidRPr="00421B99" w:rsidTr="00CB73B8">
        <w:tc>
          <w:tcPr>
            <w:tcW w:w="817" w:type="dxa"/>
          </w:tcPr>
          <w:p w:rsidR="00B7304B" w:rsidRPr="00421B99" w:rsidRDefault="00E007D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67" w:type="dxa"/>
          </w:tcPr>
          <w:p w:rsidR="00B7304B" w:rsidRPr="00421B99" w:rsidRDefault="00B7304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</w:tcPr>
          <w:p w:rsidR="00B7304B" w:rsidRPr="00421B99" w:rsidRDefault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прилагательного у причастия.</w:t>
            </w:r>
          </w:p>
        </w:tc>
        <w:tc>
          <w:tcPr>
            <w:tcW w:w="2728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причастия и прилагательного, употребление причастий</w:t>
            </w:r>
          </w:p>
        </w:tc>
        <w:tc>
          <w:tcPr>
            <w:tcW w:w="1906" w:type="dxa"/>
          </w:tcPr>
          <w:p w:rsidR="00B7304B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Частичный морфологический разбор причастия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E007DB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65EE2" w:rsidRPr="00421B9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глагола у причастия.</w:t>
            </w:r>
          </w:p>
        </w:tc>
        <w:tc>
          <w:tcPr>
            <w:tcW w:w="2728" w:type="dxa"/>
            <w:vMerge w:val="restart"/>
          </w:tcPr>
          <w:p w:rsidR="00565EE2" w:rsidRPr="00421B99" w:rsidRDefault="00565EE2" w:rsidP="00565EE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согласования с определяемым словом в роде числе и падеже, сходство прилагательных и причастий, интонация.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Сложноподчиненное предложение.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Пунктуационный разбор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Выделение запятыми причастного оборота, стоящего после определяемого слова.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диктант.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5EE2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Употребление причастных оборотов в речи. Грамматическая синонимия.</w:t>
            </w:r>
          </w:p>
        </w:tc>
        <w:tc>
          <w:tcPr>
            <w:tcW w:w="2728" w:type="dxa"/>
            <w:vMerge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65EE2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Не с причастиями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различными частями речи.</w:t>
            </w:r>
          </w:p>
        </w:tc>
        <w:tc>
          <w:tcPr>
            <w:tcW w:w="1906" w:type="dxa"/>
          </w:tcPr>
          <w:p w:rsidR="00565EE2" w:rsidRPr="00421B99" w:rsidRDefault="00565EE2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EE2" w:rsidRPr="00421B99" w:rsidRDefault="00565EE2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разбор.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65EE2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</w:tcPr>
          <w:p w:rsidR="00565EE2" w:rsidRPr="00421B99" w:rsidRDefault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Семантика причастий.</w:t>
            </w:r>
          </w:p>
        </w:tc>
        <w:tc>
          <w:tcPr>
            <w:tcW w:w="1906" w:type="dxa"/>
          </w:tcPr>
          <w:p w:rsidR="00565EE2" w:rsidRPr="00421B99" w:rsidRDefault="005D1835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Распределитель</w:t>
            </w:r>
            <w:r w:rsidR="00565EE2"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диктант.</w:t>
            </w:r>
          </w:p>
        </w:tc>
      </w:tr>
      <w:tr w:rsidR="00007F48" w:rsidRPr="00421B99" w:rsidTr="00CB73B8">
        <w:tc>
          <w:tcPr>
            <w:tcW w:w="817" w:type="dxa"/>
          </w:tcPr>
          <w:p w:rsidR="00007F48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</w:p>
        </w:tc>
        <w:tc>
          <w:tcPr>
            <w:tcW w:w="567" w:type="dxa"/>
          </w:tcPr>
          <w:p w:rsidR="00007F48" w:rsidRPr="00421B99" w:rsidRDefault="00007F4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:rsidR="00007F48" w:rsidRPr="00421B99" w:rsidRDefault="0000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007F48" w:rsidRPr="00421B99" w:rsidRDefault="00007F48" w:rsidP="00565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</w:tcPr>
          <w:p w:rsidR="00007F48" w:rsidRPr="00421B99" w:rsidRDefault="00007F48" w:rsidP="00565E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1"/>
      <w:tr w:rsidR="004F2F68" w:rsidRPr="00421B99" w:rsidTr="00CB73B8">
        <w:tc>
          <w:tcPr>
            <w:tcW w:w="817" w:type="dxa"/>
          </w:tcPr>
          <w:p w:rsidR="004F2F68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F2F68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Словообразование действительных и страдательных причастий настоящего времени.</w:t>
            </w:r>
          </w:p>
        </w:tc>
        <w:tc>
          <w:tcPr>
            <w:tcW w:w="2728" w:type="dxa"/>
            <w:vMerge w:val="restart"/>
          </w:tcPr>
          <w:p w:rsidR="004F2F68" w:rsidRPr="00421B99" w:rsidRDefault="004F2F68" w:rsidP="004F2F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F68" w:rsidRPr="00421B99" w:rsidRDefault="004F2F68" w:rsidP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Суффиксальный способ словообразования,  образование причастий, спряжение глагола, правописание окончаний глаголов.</w:t>
            </w:r>
          </w:p>
        </w:tc>
        <w:tc>
          <w:tcPr>
            <w:tcW w:w="1906" w:type="dxa"/>
            <w:vMerge w:val="restart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Орфографический разбор, синтаксический разбор предложения с причастным оборотом, морфемный разбор причастия.</w:t>
            </w:r>
          </w:p>
        </w:tc>
      </w:tr>
      <w:tr w:rsidR="004F2F68" w:rsidRPr="00421B99" w:rsidTr="00CB73B8">
        <w:tc>
          <w:tcPr>
            <w:tcW w:w="817" w:type="dxa"/>
          </w:tcPr>
          <w:p w:rsidR="004F2F68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2F68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действительных причастий прошедшего времени.</w:t>
            </w:r>
          </w:p>
        </w:tc>
        <w:tc>
          <w:tcPr>
            <w:tcW w:w="2728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F68" w:rsidRPr="00421B99" w:rsidTr="00CB73B8">
        <w:tc>
          <w:tcPr>
            <w:tcW w:w="817" w:type="dxa"/>
          </w:tcPr>
          <w:p w:rsidR="004F2F68" w:rsidRPr="00421B99" w:rsidRDefault="00007F48" w:rsidP="00B73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2F68" w:rsidRPr="00421B9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67" w:type="dxa"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53" w:type="dxa"/>
          </w:tcPr>
          <w:p w:rsidR="004F2F68" w:rsidRPr="00421B99" w:rsidRDefault="004F2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Образование и правописание страдательных причастий прошедшего времени.</w:t>
            </w:r>
          </w:p>
        </w:tc>
        <w:tc>
          <w:tcPr>
            <w:tcW w:w="2728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4F2F68" w:rsidRPr="00421B99" w:rsidRDefault="004F2F6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007F48" w:rsidRDefault="00CB73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F48">
              <w:rPr>
                <w:rFonts w:ascii="Times New Roman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53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р/р.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 действий (спорт).</w:t>
            </w: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Композиция сочинения, выбор характерных языковых средств.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CB7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53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по теме «Причастие»</w:t>
            </w: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Устное и графическое объяснение орфограмм и 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пунктограмм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06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99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3" w:type="dxa"/>
          </w:tcPr>
          <w:p w:rsidR="00E01646" w:rsidRPr="00421B99" w:rsidRDefault="00E01646" w:rsidP="00E0164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Краткие причастия.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Различие кратких прилагательных и кратких причастий</w:t>
            </w:r>
          </w:p>
        </w:tc>
        <w:tc>
          <w:tcPr>
            <w:tcW w:w="1906" w:type="dxa"/>
          </w:tcPr>
          <w:p w:rsidR="00565EE2" w:rsidRPr="00421B99" w:rsidRDefault="00E0164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упражнения.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99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53" w:type="dxa"/>
          </w:tcPr>
          <w:p w:rsidR="00145BDD" w:rsidRPr="00421B99" w:rsidRDefault="00145BDD" w:rsidP="00145B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НН / Н в страдательных причастиях.</w:t>
            </w:r>
          </w:p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145BDD" w:rsidRPr="00421B99" w:rsidRDefault="00145BDD" w:rsidP="00145B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разграничения страдательных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причастий прошедшего времени </w:t>
            </w:r>
          </w:p>
          <w:p w:rsidR="00565EE2" w:rsidRPr="00421B99" w:rsidRDefault="00145BDD" w:rsidP="00145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и прилагательных, образованных от глагола</w:t>
            </w:r>
          </w:p>
        </w:tc>
        <w:tc>
          <w:tcPr>
            <w:tcW w:w="1906" w:type="dxa"/>
          </w:tcPr>
          <w:p w:rsidR="00565EE2" w:rsidRPr="00421B99" w:rsidRDefault="00145BDD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Письмо по памяти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994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теме «Причастие».</w:t>
            </w:r>
          </w:p>
        </w:tc>
        <w:tc>
          <w:tcPr>
            <w:tcW w:w="2728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Обобщать сведения о предложении, сравнивать интонации простого предложения, ничем не осложненного и осложненного причастным оборотом.</w:t>
            </w: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484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 по теме «Причастие».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Тестовые задания (части А, В)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A73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53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деепричастии: общее грамматическое значение, морфологические и синтаксические признаки.</w:t>
            </w:r>
          </w:p>
        </w:tc>
        <w:tc>
          <w:tcPr>
            <w:tcW w:w="2728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Морфологические и синтаксические признаки глагола и наречия, сопоставление причастия и деепричастия.</w:t>
            </w:r>
          </w:p>
        </w:tc>
        <w:tc>
          <w:tcPr>
            <w:tcW w:w="1906" w:type="dxa"/>
          </w:tcPr>
          <w:p w:rsidR="00565EE2" w:rsidRPr="00421B99" w:rsidRDefault="00642FA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Грамматическое задание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A73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глагола и наречия у деепричастия.</w:t>
            </w:r>
          </w:p>
        </w:tc>
        <w:tc>
          <w:tcPr>
            <w:tcW w:w="2728" w:type="dxa"/>
          </w:tcPr>
          <w:p w:rsidR="00565EE2" w:rsidRPr="00421B99" w:rsidRDefault="00565EE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972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деепричастиями.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 различными частями речи.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</w:t>
            </w:r>
          </w:p>
        </w:tc>
      </w:tr>
      <w:tr w:rsidR="008718D2" w:rsidRPr="00421B99" w:rsidTr="00CB73B8">
        <w:tc>
          <w:tcPr>
            <w:tcW w:w="817" w:type="dxa"/>
          </w:tcPr>
          <w:p w:rsidR="008718D2" w:rsidRPr="00421B99" w:rsidRDefault="00492BFC" w:rsidP="00492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9725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3" w:type="dxa"/>
          </w:tcPr>
          <w:p w:rsidR="008718D2" w:rsidRPr="00421B99" w:rsidRDefault="008718D2" w:rsidP="008718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18D2" w:rsidRPr="00421B99" w:rsidRDefault="008718D2" w:rsidP="00871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Деепричастный оборот.</w:t>
            </w:r>
          </w:p>
        </w:tc>
        <w:tc>
          <w:tcPr>
            <w:tcW w:w="2728" w:type="dxa"/>
            <w:vMerge w:val="restart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причастного и деепричастного оборота.</w:t>
            </w:r>
          </w:p>
        </w:tc>
        <w:tc>
          <w:tcPr>
            <w:tcW w:w="1906" w:type="dxa"/>
            <w:vMerge w:val="restart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диктант, пунктуационный разбор.</w:t>
            </w:r>
          </w:p>
        </w:tc>
      </w:tr>
      <w:tr w:rsidR="008718D2" w:rsidRPr="00421B99" w:rsidTr="00CB73B8">
        <w:tc>
          <w:tcPr>
            <w:tcW w:w="817" w:type="dxa"/>
          </w:tcPr>
          <w:p w:rsidR="008718D2" w:rsidRPr="00421B99" w:rsidRDefault="00492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567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53" w:type="dxa"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запятыми одиночных деепричастий и деепричастного оборота.</w:t>
            </w:r>
          </w:p>
        </w:tc>
        <w:tc>
          <w:tcPr>
            <w:tcW w:w="2728" w:type="dxa"/>
            <w:vMerge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8718D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492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Словообразования деепричастий несовершенного и совершенного вида.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Морфемный, словообразовательный разбор.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Морфемный, 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-тельный разбор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492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53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 слов из одних самостоятельных частей речи в другие.</w:t>
            </w:r>
          </w:p>
        </w:tc>
        <w:tc>
          <w:tcPr>
            <w:tcW w:w="2728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слов по частям речи.</w:t>
            </w:r>
          </w:p>
        </w:tc>
        <w:tc>
          <w:tcPr>
            <w:tcW w:w="1906" w:type="dxa"/>
          </w:tcPr>
          <w:p w:rsidR="00565EE2" w:rsidRPr="00421B99" w:rsidRDefault="008718D2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разбор.</w:t>
            </w:r>
          </w:p>
        </w:tc>
      </w:tr>
      <w:tr w:rsidR="00565EE2" w:rsidRPr="00421B99" w:rsidTr="00CB73B8">
        <w:tc>
          <w:tcPr>
            <w:tcW w:w="817" w:type="dxa"/>
          </w:tcPr>
          <w:p w:rsidR="00565EE2" w:rsidRPr="00421B99" w:rsidRDefault="00492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567" w:type="dxa"/>
          </w:tcPr>
          <w:p w:rsidR="00565EE2" w:rsidRPr="00421B99" w:rsidRDefault="004C153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</w:tcPr>
          <w:p w:rsidR="00565EE2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понятие о служебных частях речи.</w:t>
            </w:r>
          </w:p>
        </w:tc>
        <w:tc>
          <w:tcPr>
            <w:tcW w:w="2728" w:type="dxa"/>
          </w:tcPr>
          <w:p w:rsidR="002378B4" w:rsidRPr="00421B99" w:rsidRDefault="002378B4" w:rsidP="002378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Отличия служебных </w:t>
            </w:r>
          </w:p>
          <w:p w:rsidR="00565EE2" w:rsidRPr="00421B99" w:rsidRDefault="002378B4" w:rsidP="0023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и самостоятельных частей речи</w:t>
            </w:r>
          </w:p>
        </w:tc>
        <w:tc>
          <w:tcPr>
            <w:tcW w:w="1906" w:type="dxa"/>
          </w:tcPr>
          <w:p w:rsidR="002378B4" w:rsidRPr="00421B99" w:rsidRDefault="002378B4" w:rsidP="002378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65EE2" w:rsidRPr="00421B99" w:rsidRDefault="002378B4" w:rsidP="002378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 с грамматическим заданием</w:t>
            </w:r>
          </w:p>
        </w:tc>
      </w:tr>
      <w:tr w:rsidR="002378B4" w:rsidRPr="00421B99" w:rsidTr="00CB73B8">
        <w:tc>
          <w:tcPr>
            <w:tcW w:w="817" w:type="dxa"/>
          </w:tcPr>
          <w:p w:rsidR="002378B4" w:rsidRPr="00421B99" w:rsidRDefault="00492BF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567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предлоге. Назначение предлогов в речи.</w:t>
            </w:r>
          </w:p>
        </w:tc>
        <w:tc>
          <w:tcPr>
            <w:tcW w:w="2728" w:type="dxa"/>
            <w:vMerge w:val="restart"/>
          </w:tcPr>
          <w:p w:rsidR="002378B4" w:rsidRPr="00421B99" w:rsidRDefault="002378B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Находить предлоги среди других частей речи, подбирать предлоги к заданным существительным.</w:t>
            </w: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8B4" w:rsidRPr="00421B99" w:rsidTr="00CB73B8">
        <w:tc>
          <w:tcPr>
            <w:tcW w:w="817" w:type="dxa"/>
          </w:tcPr>
          <w:p w:rsidR="002378B4" w:rsidRPr="00421B99" w:rsidRDefault="00492BF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567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предлогов по значению. Многозначность некоторых предлогов.</w:t>
            </w:r>
          </w:p>
        </w:tc>
        <w:tc>
          <w:tcPr>
            <w:tcW w:w="2728" w:type="dxa"/>
            <w:vMerge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8B4" w:rsidRPr="00421B99" w:rsidTr="00CB73B8">
        <w:tc>
          <w:tcPr>
            <w:tcW w:w="817" w:type="dxa"/>
          </w:tcPr>
          <w:p w:rsidR="002378B4" w:rsidRPr="00421B99" w:rsidRDefault="00775EF6" w:rsidP="00775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567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предлогов по происхождению: непроизводные и производные.</w:t>
            </w:r>
          </w:p>
        </w:tc>
        <w:tc>
          <w:tcPr>
            <w:tcW w:w="2728" w:type="dxa"/>
            <w:vMerge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Распредели-тельный диктант</w:t>
            </w:r>
          </w:p>
        </w:tc>
      </w:tr>
      <w:tr w:rsidR="002378B4" w:rsidRPr="00421B99" w:rsidTr="00CB73B8">
        <w:tc>
          <w:tcPr>
            <w:tcW w:w="817" w:type="dxa"/>
          </w:tcPr>
          <w:p w:rsidR="002378B4" w:rsidRPr="00421B99" w:rsidRDefault="00775EF6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</w:t>
            </w:r>
          </w:p>
        </w:tc>
        <w:tc>
          <w:tcPr>
            <w:tcW w:w="567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предлоги.</w:t>
            </w:r>
          </w:p>
        </w:tc>
        <w:tc>
          <w:tcPr>
            <w:tcW w:w="2728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Порядок морфологического разбора.</w:t>
            </w:r>
          </w:p>
        </w:tc>
        <w:tc>
          <w:tcPr>
            <w:tcW w:w="1906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Морфологиче-ский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</w:t>
            </w:r>
          </w:p>
        </w:tc>
      </w:tr>
      <w:tr w:rsidR="002378B4" w:rsidRPr="00421B99" w:rsidTr="00CB73B8">
        <w:tc>
          <w:tcPr>
            <w:tcW w:w="817" w:type="dxa"/>
          </w:tcPr>
          <w:p w:rsidR="002378B4" w:rsidRPr="00421B99" w:rsidRDefault="00F4778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567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</w:tcPr>
          <w:p w:rsidR="002378B4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 других частей речи в предлоги.</w:t>
            </w:r>
          </w:p>
        </w:tc>
        <w:tc>
          <w:tcPr>
            <w:tcW w:w="2728" w:type="dxa"/>
          </w:tcPr>
          <w:p w:rsidR="002378B4" w:rsidRPr="00421B99" w:rsidRDefault="002378B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378B4" w:rsidRPr="00421B99" w:rsidRDefault="00823ACB" w:rsidP="0082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F4778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Раздельное  и слитное написание производных предлогов.</w:t>
            </w:r>
          </w:p>
        </w:tc>
        <w:tc>
          <w:tcPr>
            <w:tcW w:w="2728" w:type="dxa"/>
            <w:vMerge w:val="restart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орфограмм, орфографический разбор.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F4778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</w:tcPr>
          <w:p w:rsidR="00823ACB" w:rsidRPr="00421B99" w:rsidRDefault="00823ACB" w:rsidP="00935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 Е на конце предлогов: в течение, в продолжение, вследствие.</w:t>
            </w:r>
          </w:p>
        </w:tc>
        <w:tc>
          <w:tcPr>
            <w:tcW w:w="2728" w:type="dxa"/>
            <w:vMerge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F4778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 по теме «Предлог».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</w:tcPr>
          <w:p w:rsidR="00823ACB" w:rsidRPr="00421B99" w:rsidRDefault="00823ACB" w:rsidP="009350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союзе. Назначение союзов в речи. Простые и составные союзы.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Находить союзы среди других частей речи.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Сочинительные союзы: соединительные, противительные, разделительные. Одиночные и повторяющиеся союзы.</w:t>
            </w:r>
          </w:p>
        </w:tc>
        <w:tc>
          <w:tcPr>
            <w:tcW w:w="2728" w:type="dxa"/>
          </w:tcPr>
          <w:p w:rsidR="00AD5BC4" w:rsidRPr="00421B99" w:rsidRDefault="00AD5BC4" w:rsidP="00AD5BC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23ACB" w:rsidRPr="00421B99" w:rsidRDefault="00AD5BC4" w:rsidP="00AD5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о союзе как части речи.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по памяти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сочинительных союзов: тоже, также, зато.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р/р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Отзыв о книге.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Композиция отзыва, повторение понятия о стиле речи.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Подчинительные союзы: употребление их в сложноподчиненных предложениях. Разряды подчинительных союзов по значению.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тем: «Разряды наречий по значению», «Разряды подчинительных союзов по значению».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диктант.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53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союзов: чтобы, оттого что и др.</w:t>
            </w:r>
          </w:p>
        </w:tc>
        <w:tc>
          <w:tcPr>
            <w:tcW w:w="2728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как орфограмма.</w:t>
            </w:r>
          </w:p>
        </w:tc>
        <w:tc>
          <w:tcPr>
            <w:tcW w:w="1906" w:type="dxa"/>
          </w:tcPr>
          <w:p w:rsidR="00823ACB" w:rsidRPr="00421B99" w:rsidRDefault="00AD5BC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Осложненное списывание с грамматическим заданием.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6E1D45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 по теме «Предлог. Союз».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частице. Употребление частиц.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частицы в предложении и при образовании форм слов.</w:t>
            </w:r>
          </w:p>
        </w:tc>
        <w:tc>
          <w:tcPr>
            <w:tcW w:w="2728" w:type="dxa"/>
            <w:vMerge w:val="restart"/>
          </w:tcPr>
          <w:p w:rsidR="002F0DC0" w:rsidRPr="00421B99" w:rsidRDefault="002F0DC0" w:rsidP="002F0D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частицы как служебной части речи. </w:t>
            </w:r>
          </w:p>
          <w:p w:rsidR="002F0DC0" w:rsidRPr="00421B99" w:rsidRDefault="002F0DC0" w:rsidP="002F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тличать частицу от других единиц служебных частей речи.</w:t>
            </w: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диктант.</w:t>
            </w: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союзов: чтобы, оттого что и др. (в отличие от местоимений с частицами и предлогами).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Распредели-тельный диктант.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</w:tcPr>
          <w:p w:rsidR="002F0DC0" w:rsidRPr="00421B99" w:rsidRDefault="002F0DC0" w:rsidP="003779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Характеристика литературного героя.</w:t>
            </w:r>
          </w:p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823ACB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Основываясь на содержании 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литературного произведения, строить собственные рассуждения о прочитанном.</w:t>
            </w:r>
          </w:p>
        </w:tc>
        <w:tc>
          <w:tcPr>
            <w:tcW w:w="1906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021049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22.03</w:t>
            </w: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и НИ.</w:t>
            </w:r>
          </w:p>
        </w:tc>
        <w:tc>
          <w:tcPr>
            <w:tcW w:w="2728" w:type="dxa"/>
            <w:vMerge w:val="restart"/>
          </w:tcPr>
          <w:p w:rsidR="002F0DC0" w:rsidRPr="00421B99" w:rsidRDefault="002F0DC0" w:rsidP="002F0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смысл положительных и отрицательных предложений с частицей </w:t>
            </w:r>
            <w:r w:rsidRPr="00421B9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</w:t>
            </w: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DC0" w:rsidRPr="00421B99" w:rsidRDefault="002F0DC0" w:rsidP="002F0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Опознавать языковые единицы и явления, проводить различные виды их анализа.</w:t>
            </w:r>
          </w:p>
        </w:tc>
        <w:tc>
          <w:tcPr>
            <w:tcW w:w="1906" w:type="dxa"/>
            <w:vMerge w:val="restart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Тренировочные упражнения различных видов, карточки.</w:t>
            </w: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существительными, прилагательными, наречиями.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глаголами и деепричастиями.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DC0" w:rsidRPr="00421B99" w:rsidTr="00CB73B8">
        <w:tc>
          <w:tcPr>
            <w:tcW w:w="81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местоимениями.</w:t>
            </w:r>
          </w:p>
        </w:tc>
        <w:tc>
          <w:tcPr>
            <w:tcW w:w="2728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2F0DC0" w:rsidRPr="00421B99" w:rsidRDefault="002F0DC0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частиц НЕ и НИ.</w:t>
            </w:r>
          </w:p>
        </w:tc>
        <w:tc>
          <w:tcPr>
            <w:tcW w:w="2728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Знать орфографию частицы и уметь применять изученные орфографические правила.</w:t>
            </w: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разбор.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–то, –либо, –</w:t>
            </w:r>
            <w:proofErr w:type="spell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нибудь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823ACB" w:rsidRPr="00421B99" w:rsidRDefault="00C30F64" w:rsidP="00C3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–кое, –ка, –таки.</w:t>
            </w:r>
          </w:p>
        </w:tc>
        <w:tc>
          <w:tcPr>
            <w:tcW w:w="2728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орфографические правила.</w:t>
            </w: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Орфографический разбор, морфемный разбор</w:t>
            </w:r>
          </w:p>
        </w:tc>
      </w:tr>
      <w:tr w:rsidR="00823ACB" w:rsidRPr="00421B99" w:rsidTr="00CB73B8">
        <w:tc>
          <w:tcPr>
            <w:tcW w:w="81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53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тестовая работа по теме «Служебные части речи».</w:t>
            </w:r>
          </w:p>
        </w:tc>
        <w:tc>
          <w:tcPr>
            <w:tcW w:w="2728" w:type="dxa"/>
          </w:tcPr>
          <w:p w:rsidR="00823ACB" w:rsidRPr="00421B99" w:rsidRDefault="00823ACB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23ACB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Тестовые задания (части А, В).</w:t>
            </w: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междометии. Основные функции междометий.</w:t>
            </w:r>
          </w:p>
        </w:tc>
        <w:tc>
          <w:tcPr>
            <w:tcW w:w="2728" w:type="dxa"/>
            <w:vMerge w:val="restart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30F64" w:rsidRPr="00421B99" w:rsidRDefault="00C30F64" w:rsidP="00C30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Сопоставление междометий с другими частями речи.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Выборочный диктант.</w:t>
            </w: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Разряды междометий. Звукоподражательные слова.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53" w:type="dxa"/>
          </w:tcPr>
          <w:p w:rsidR="00C30F64" w:rsidRPr="00421B99" w:rsidRDefault="00C30F6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Р/р Публицистический стиль речи.</w:t>
            </w:r>
          </w:p>
        </w:tc>
        <w:tc>
          <w:tcPr>
            <w:tcW w:w="2728" w:type="dxa"/>
          </w:tcPr>
          <w:p w:rsidR="00C30F64" w:rsidRPr="00421B99" w:rsidRDefault="00C30F64" w:rsidP="003779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Признаки публицистического стиля.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EA6248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графика.</w:t>
            </w:r>
          </w:p>
        </w:tc>
        <w:tc>
          <w:tcPr>
            <w:tcW w:w="2728" w:type="dxa"/>
            <w:vMerge w:val="restart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термины и понятия.</w:t>
            </w: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Фонетический разбор.</w:t>
            </w: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Лексика и фразеология.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лексического значения слова в контексте.</w:t>
            </w: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53" w:type="dxa"/>
          </w:tcPr>
          <w:p w:rsidR="00C30F64" w:rsidRPr="00421B99" w:rsidRDefault="00C30F64" w:rsidP="00C30F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Словообразование. Морфология</w:t>
            </w:r>
          </w:p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Словообразова</w:t>
            </w:r>
            <w:proofErr w:type="spell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-тельный</w:t>
            </w:r>
            <w:proofErr w:type="gramEnd"/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разбор, тестовые задания с выбором ответа. Морфологический разбор.</w:t>
            </w: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53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 и пунктуация.</w:t>
            </w:r>
          </w:p>
        </w:tc>
        <w:tc>
          <w:tcPr>
            <w:tcW w:w="2728" w:type="dxa"/>
            <w:vMerge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разбор.</w:t>
            </w:r>
          </w:p>
        </w:tc>
      </w:tr>
      <w:tr w:rsidR="007A2B3C" w:rsidRPr="00421B99" w:rsidTr="00CB73B8">
        <w:tc>
          <w:tcPr>
            <w:tcW w:w="81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Пунктуация простого неосложненного предложения.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Синтаксический, пунктуационный разбор.</w:t>
            </w:r>
          </w:p>
        </w:tc>
      </w:tr>
      <w:tr w:rsidR="007A2B3C" w:rsidRPr="00421B99" w:rsidTr="00CB73B8">
        <w:tc>
          <w:tcPr>
            <w:tcW w:w="81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 простого осложненного предложения.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2B3C" w:rsidRPr="00421B99" w:rsidTr="00CB73B8">
        <w:tc>
          <w:tcPr>
            <w:tcW w:w="81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53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 сложного предложения</w:t>
            </w:r>
          </w:p>
        </w:tc>
        <w:tc>
          <w:tcPr>
            <w:tcW w:w="2728" w:type="dxa"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Merge/>
          </w:tcPr>
          <w:p w:rsidR="007A2B3C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F64" w:rsidRPr="00421B99" w:rsidTr="00CB73B8">
        <w:tc>
          <w:tcPr>
            <w:tcW w:w="81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53" w:type="dxa"/>
          </w:tcPr>
          <w:p w:rsidR="00C30F64" w:rsidRPr="00421B99" w:rsidRDefault="007A2B3C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контрольный диктант с грамматическим заданием.</w:t>
            </w:r>
          </w:p>
        </w:tc>
        <w:tc>
          <w:tcPr>
            <w:tcW w:w="2728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C30F64" w:rsidRPr="00421B99" w:rsidRDefault="00C30F64" w:rsidP="00565E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</w:rPr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</w:rPr>
      </w:pPr>
      <w:r w:rsidRPr="00421B99">
        <w:rPr>
          <w:b/>
          <w:bCs/>
        </w:rPr>
        <w:t>Требования к уровню подготовки выпускников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В результате изучения русского языка ученик должен</w:t>
      </w:r>
      <w:r w:rsidRPr="00421B99">
        <w:br/>
      </w:r>
      <w:r w:rsidRPr="00421B99">
        <w:rPr>
          <w:b/>
          <w:bCs/>
        </w:rPr>
        <w:t>знать и понимать:</w:t>
      </w:r>
      <w:r w:rsidRPr="00421B99">
        <w:br/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  <w:r w:rsidRPr="00421B99">
        <w:br/>
        <w:t>- смыл понятий: речь устная и письменная; монолог, диалог; сфера и ситуация речевого общения;</w:t>
      </w:r>
      <w:r w:rsidRPr="00421B99">
        <w:br/>
        <w:t>- основные признаки разговорной речи, научного, публицистического, официально-делового стилей, языка художественной литературы;</w:t>
      </w:r>
      <w:r w:rsidRPr="00421B99">
        <w:br/>
        <w:t>- особенности основных жанров научного, публицистического, официально-делового стилей и разговорной речи,</w:t>
      </w:r>
      <w:r w:rsidRPr="00421B99">
        <w:br/>
        <w:t>- признаки текста и его функционально-смысловых типов (повествования, описания, рассуждения);</w:t>
      </w:r>
      <w:r w:rsidRPr="00421B99">
        <w:br/>
        <w:t>- основные единицы языка, их признаки;</w:t>
      </w:r>
      <w:r w:rsidRPr="00421B99">
        <w:br/>
        <w:t>- основные нормы русского литературного языка (орфоэпические, лексические, грамматические, орфографические, пунктуационные), нормы речевого этикета.</w:t>
      </w:r>
      <w:r w:rsidRPr="00421B99">
        <w:br/>
      </w:r>
      <w:r w:rsidRPr="00421B99">
        <w:br/>
      </w:r>
      <w:r w:rsidRPr="00421B99">
        <w:rPr>
          <w:b/>
          <w:bCs/>
        </w:rPr>
        <w:t>уметь:</w:t>
      </w:r>
      <w:r w:rsidRPr="00421B99">
        <w:br/>
        <w:t>- различать разговорную речь, научный, публицистический, официально-деловой стили, язык художественной литературы;</w:t>
      </w:r>
      <w:r w:rsidRPr="00421B99">
        <w:br/>
        <w:t>- определять тему, основную мысль текста, функционально-смысловой тип и стиль речи; анализировать структуру и языковые особенности текста;</w:t>
      </w:r>
      <w:r w:rsidRPr="00421B99">
        <w:br/>
        <w:t>- опознавать языковые единицы, проводить различные виды их анализа;</w:t>
      </w:r>
      <w:r w:rsidRPr="00421B99">
        <w:br/>
        <w:t>- объяснять с помощью словаря значение слов с национально-культурным компонентом.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421B99">
        <w:rPr>
          <w:b/>
          <w:bCs/>
        </w:rPr>
        <w:t>Аудирование</w:t>
      </w:r>
      <w:proofErr w:type="spellEnd"/>
      <w:r w:rsidRPr="00421B99">
        <w:rPr>
          <w:b/>
          <w:bCs/>
        </w:rPr>
        <w:t xml:space="preserve"> и чтение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- Адекватно понимать информацию устного и письменного сообщения (цель, тему основную и дополнительную, явную и скрытую информацию);</w:t>
      </w:r>
      <w:r w:rsidRPr="00421B99">
        <w:br/>
        <w:t>- читать тексты разных стилей и жанров; владеть разными видами чтения (изучающим, ознакомительным, просмотровым);</w:t>
      </w:r>
      <w:r w:rsidRPr="00421B99">
        <w:br/>
        <w:t>-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Говорение и письмо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- Воспроизводить текст с заданной степенью свернутости (план, пересказ, изложение, конспект);</w:t>
      </w:r>
      <w:r w:rsidRPr="00421B99">
        <w:br/>
        <w:t>- создавать тексты различных стилей и жанров (отзыв, аннотацию, реферат, выступление, письмо, расписку, заявление);</w:t>
      </w:r>
      <w:r w:rsidRPr="00421B99">
        <w:br/>
        <w:t>- осуществлять выбор и организацию языковых средств в соответствии с темой, целями, сферой и ситуацией общения;</w:t>
      </w:r>
      <w:r w:rsidRPr="00421B99">
        <w:br/>
        <w:t xml:space="preserve">- владеть различными видами монолога (повествование, описание, рассуждение) и </w:t>
      </w:r>
      <w:r w:rsidRPr="00421B99">
        <w:lastRenderedPageBreak/>
        <w:t>диалога (побуждение к действию, обмен мнениями, установление и регулирование межличностных отношений);</w:t>
      </w:r>
      <w:r w:rsidRPr="00421B99">
        <w:br/>
        <w:t>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  <w:r w:rsidRPr="00421B99">
        <w:br/>
        <w:t>-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  <w:r w:rsidRPr="00421B99">
        <w:br/>
        <w:t>- соблюдать в практике письма основные правила орфографии и пунктуации;</w:t>
      </w:r>
      <w:r w:rsidRPr="00421B99">
        <w:br/>
        <w:t>- соблюдать нормы русского речевого этикета; уместно использовать паралингвистические (внеязыковые) средства общения;</w:t>
      </w:r>
      <w:r w:rsidRPr="00421B99">
        <w:br/>
        <w:t>- 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тексты.</w:t>
      </w:r>
    </w:p>
    <w:p w:rsidR="00F55510" w:rsidRPr="00421B99" w:rsidRDefault="00F55510" w:rsidP="00173056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  <w:r w:rsidRPr="00421B99">
        <w:br/>
        <w:t>-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  <w:r w:rsidRPr="00421B99">
        <w:br/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  <w:r w:rsidRPr="00421B99">
        <w:br/>
        <w:t>- удовлетворения коммуникативных потребностей в учебных, бытовых, социально-культурных ситуациях общения;</w:t>
      </w:r>
      <w:r w:rsidRPr="00421B99">
        <w:br/>
        <w:t>-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  <w:r w:rsidRPr="00421B99">
        <w:br/>
        <w:t>- использования родного языка как средства получения знаний по другим учебным предметам и продолжения образования</w:t>
      </w:r>
      <w:r w:rsidR="00173056" w:rsidRPr="00421B99">
        <w:t>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F55510" w:rsidRPr="00421B99" w:rsidRDefault="00F55510" w:rsidP="00DA3B2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</w:pPr>
      <w:r w:rsidRPr="00421B99">
        <w:rPr>
          <w:b/>
          <w:bCs/>
        </w:rPr>
        <w:t>Литература и средства обучения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Для учителя: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1. </w:t>
      </w:r>
      <w:proofErr w:type="spellStart"/>
      <w:r w:rsidRPr="00421B99">
        <w:t>Бабайцева</w:t>
      </w:r>
      <w:proofErr w:type="spellEnd"/>
      <w:r w:rsidRPr="00421B99">
        <w:t xml:space="preserve"> В.В., </w:t>
      </w:r>
      <w:proofErr w:type="spellStart"/>
      <w:r w:rsidRPr="00421B99">
        <w:t>Чеснокова</w:t>
      </w:r>
      <w:proofErr w:type="spellEnd"/>
      <w:r w:rsidRPr="00421B99">
        <w:t xml:space="preserve"> Л.Д., Русский язык: Теория. Учебник для 5-9 классов общеобразовательных учебных заведений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2. Русский язык: Практика. 6,7,8,9 </w:t>
      </w:r>
      <w:proofErr w:type="spellStart"/>
      <w:r w:rsidRPr="00421B99">
        <w:t>кл</w:t>
      </w:r>
      <w:proofErr w:type="spellEnd"/>
      <w:r w:rsidRPr="00421B99">
        <w:t xml:space="preserve">.: Пособие для общеобразовательных учреждений / Г. К. </w:t>
      </w:r>
      <w:proofErr w:type="spellStart"/>
      <w:r w:rsidRPr="00421B99">
        <w:t>Лидман</w:t>
      </w:r>
      <w:proofErr w:type="spellEnd"/>
      <w:r w:rsidRPr="00421B99">
        <w:t xml:space="preserve">-Орлова, </w:t>
      </w:r>
      <w:proofErr w:type="spellStart"/>
      <w:r w:rsidRPr="00421B99">
        <w:t>А.Ю.Купалова</w:t>
      </w:r>
      <w:proofErr w:type="spellEnd"/>
      <w:r w:rsidRPr="00421B99">
        <w:t xml:space="preserve"> и др.; Под ред. Г. К. </w:t>
      </w:r>
      <w:proofErr w:type="spellStart"/>
      <w:r w:rsidRPr="00421B99">
        <w:t>Лидман</w:t>
      </w:r>
      <w:proofErr w:type="spellEnd"/>
      <w:r w:rsidRPr="00421B99">
        <w:t>-Орловой.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3. Никитина Е.И. Русская речь: Развитие речи. 5, 6,7,8,9 </w:t>
      </w:r>
      <w:proofErr w:type="spellStart"/>
      <w:r w:rsidRPr="00421B99">
        <w:t>кл</w:t>
      </w:r>
      <w:proofErr w:type="spellEnd"/>
      <w:r w:rsidRPr="00421B99">
        <w:t>.: Учеб. для общеобразовательных учреждений. – 10-е изд., стереотип.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А также дополнительных пособий: для учителя: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Гольдин З. Д. Русский язык в таблицах. – М.,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Дидактический материал к учебнику русского языка: 5- 9 </w:t>
      </w:r>
      <w:proofErr w:type="spellStart"/>
      <w:r w:rsidRPr="00421B99">
        <w:t>кл</w:t>
      </w:r>
      <w:proofErr w:type="spellEnd"/>
      <w:r w:rsidRPr="00421B99">
        <w:t>.: Пособие для учителя / Л. Г. Григорян, М. Т. Баранов и др.; Сост. Л. Г. Григорян – М.: Просвещение,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Диктанты и изложения для уч-ся 5-9 </w:t>
      </w:r>
      <w:proofErr w:type="spellStart"/>
      <w:r w:rsidRPr="00421B99">
        <w:t>кл</w:t>
      </w:r>
      <w:proofErr w:type="spellEnd"/>
      <w:r w:rsidRPr="00421B99">
        <w:t xml:space="preserve">. / Сост. Л. Н. </w:t>
      </w:r>
      <w:proofErr w:type="spellStart"/>
      <w:r w:rsidRPr="00421B99">
        <w:t>Ситникова</w:t>
      </w:r>
      <w:proofErr w:type="spellEnd"/>
      <w:r w:rsidRPr="00421B99">
        <w:t>. – В.: Учитель,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Крамаренко Н. О. Уроки русского языка в 5-9-ом </w:t>
      </w:r>
      <w:proofErr w:type="spellStart"/>
      <w:r w:rsidRPr="00421B99">
        <w:t>кл</w:t>
      </w:r>
      <w:proofErr w:type="spellEnd"/>
      <w:r w:rsidRPr="00421B99">
        <w:t>. Поурочные планы. Часть I, II. – Волгоград,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421B99">
        <w:t>Леденёва</w:t>
      </w:r>
      <w:proofErr w:type="spellEnd"/>
      <w:r w:rsidRPr="00421B99">
        <w:t xml:space="preserve"> В. В., </w:t>
      </w:r>
      <w:proofErr w:type="spellStart"/>
      <w:r w:rsidRPr="00421B99">
        <w:t>Халикова</w:t>
      </w:r>
      <w:proofErr w:type="spellEnd"/>
      <w:r w:rsidRPr="00421B99">
        <w:t xml:space="preserve"> Н. В. Русский язык: Тесты. 5–7 классы. – М.: Дрофа, 2012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Методические рекомендации к учебному комплексу под ред. В. В. </w:t>
      </w:r>
      <w:proofErr w:type="spellStart"/>
      <w:r w:rsidRPr="00421B99">
        <w:t>Бабайцевой</w:t>
      </w:r>
      <w:proofErr w:type="spellEnd"/>
      <w:r w:rsidRPr="00421B99">
        <w:t xml:space="preserve">. 5-9 </w:t>
      </w:r>
      <w:proofErr w:type="spellStart"/>
      <w:r w:rsidRPr="00421B99">
        <w:t>кл</w:t>
      </w:r>
      <w:proofErr w:type="spellEnd"/>
      <w:r w:rsidRPr="00421B99">
        <w:t>. / Под ред. С. Н. Пименовой.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Поурочное планирование: К учебному комплексу под ред. В. В. </w:t>
      </w:r>
      <w:proofErr w:type="spellStart"/>
      <w:r w:rsidRPr="00421B99">
        <w:t>Бабайцевой</w:t>
      </w:r>
      <w:proofErr w:type="spellEnd"/>
      <w:r w:rsidRPr="00421B99">
        <w:t xml:space="preserve">. 5-9 </w:t>
      </w:r>
      <w:proofErr w:type="spellStart"/>
      <w:r w:rsidRPr="00421B99">
        <w:t>кл</w:t>
      </w:r>
      <w:proofErr w:type="spellEnd"/>
      <w:r w:rsidRPr="00421B99">
        <w:t>. – М.: Дрофа, 2013 г.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4. Баранов М.Т., </w:t>
      </w:r>
      <w:proofErr w:type="spellStart"/>
      <w:r w:rsidRPr="00421B99">
        <w:t>Ладыженская</w:t>
      </w:r>
      <w:proofErr w:type="spellEnd"/>
      <w:r w:rsidRPr="00421B99">
        <w:t xml:space="preserve"> Т.А., </w:t>
      </w:r>
      <w:proofErr w:type="spellStart"/>
      <w:r w:rsidRPr="00421B99">
        <w:t>Тростенцова</w:t>
      </w:r>
      <w:proofErr w:type="spellEnd"/>
      <w:r w:rsidRPr="00421B99">
        <w:t xml:space="preserve"> Л.А. и др. Русский язык. 9 класс - М.: «Просвещение», 2010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lastRenderedPageBreak/>
        <w:t xml:space="preserve">5. Баранов М. Т., </w:t>
      </w:r>
      <w:proofErr w:type="spellStart"/>
      <w:r w:rsidRPr="00421B99">
        <w:t>Костяева</w:t>
      </w:r>
      <w:proofErr w:type="spellEnd"/>
      <w:r w:rsidRPr="00421B99">
        <w:t xml:space="preserve"> </w:t>
      </w:r>
      <w:proofErr w:type="gramStart"/>
      <w:r w:rsidRPr="00421B99">
        <w:t>Т .</w:t>
      </w:r>
      <w:proofErr w:type="gramEnd"/>
      <w:r w:rsidRPr="00421B99">
        <w:t>А., Прудников А. В. Русский язык. - М.: «Просвещение», 1984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6. ОГЭ. Русский язык. Типовые экзаменационные варианты под редакцией </w:t>
      </w:r>
      <w:proofErr w:type="spellStart"/>
      <w:r w:rsidRPr="00421B99">
        <w:t>Цыбулько</w:t>
      </w:r>
      <w:proofErr w:type="spellEnd"/>
      <w:r w:rsidRPr="00421B99">
        <w:t xml:space="preserve"> И.П. М.: Национальное образование, 2016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7. </w:t>
      </w:r>
      <w:proofErr w:type="spellStart"/>
      <w:r w:rsidRPr="00421B99">
        <w:t>Подгарецкая</w:t>
      </w:r>
      <w:proofErr w:type="spellEnd"/>
      <w:r w:rsidRPr="00421B99">
        <w:t xml:space="preserve"> И. М. Воспитание у учащихся интереса к изучению русского языка. - М.: «Просвещение», 1985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8. Розенталь Д. Э. Справочник по правописанию и литературной правке. - М.: «Айрис- пресс», 2002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 xml:space="preserve">9. Русский язык.7-9 классы: поурочные планы по программе Баранова М.Т., </w:t>
      </w:r>
      <w:proofErr w:type="spellStart"/>
      <w:r w:rsidRPr="00421B99">
        <w:t>Ладыженской</w:t>
      </w:r>
      <w:proofErr w:type="spellEnd"/>
      <w:r w:rsidRPr="00421B99">
        <w:t xml:space="preserve"> Т.А., </w:t>
      </w:r>
      <w:proofErr w:type="spellStart"/>
      <w:r w:rsidRPr="00421B99">
        <w:t>Шанского</w:t>
      </w:r>
      <w:proofErr w:type="spellEnd"/>
      <w:r w:rsidRPr="00421B99">
        <w:t xml:space="preserve"> Н.М. - Волгоград: "Учитель", 2014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t>10. Русский язык. Подготовка к ОГЭ под редакцией Сениной Н. А. Ростов-на-Дону: Легион, 2014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Для учеников: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proofErr w:type="spellStart"/>
      <w:r w:rsidRPr="00421B99">
        <w:t>Бабайцева</w:t>
      </w:r>
      <w:proofErr w:type="spellEnd"/>
      <w:r w:rsidRPr="00421B99">
        <w:t xml:space="preserve"> В.В., </w:t>
      </w:r>
      <w:proofErr w:type="spellStart"/>
      <w:r w:rsidRPr="00421B99">
        <w:t>Чеснокова</w:t>
      </w:r>
      <w:proofErr w:type="spellEnd"/>
      <w:r w:rsidRPr="00421B99">
        <w:t xml:space="preserve"> Л.Д. Русский язык. Теория 5-9 класс.- М.: Дрофа, 2010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Никитина Е.И. Русская речь. Развитие речи. 5-9 </w:t>
      </w:r>
      <w:proofErr w:type="spellStart"/>
      <w:r w:rsidRPr="00421B99">
        <w:t>кл</w:t>
      </w:r>
      <w:proofErr w:type="spellEnd"/>
      <w:r w:rsidRPr="00421B99">
        <w:t>. - М.: Дрофа, 2011 – 2010.</w:t>
      </w:r>
    </w:p>
    <w:p w:rsidR="00F55510" w:rsidRPr="00421B99" w:rsidRDefault="00F55510" w:rsidP="00F5551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Русский язык. Практика. 5,6,7,8,9 классы: учебник для общеобразовательных учреждений / </w:t>
      </w:r>
      <w:proofErr w:type="spellStart"/>
      <w:r w:rsidRPr="00421B99">
        <w:t>Г.К.Лидман</w:t>
      </w:r>
      <w:proofErr w:type="spellEnd"/>
      <w:r w:rsidRPr="00421B99">
        <w:t>-Орлова - М. Дрофа, 2010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br/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Электронные образовательные ресурсы:</w:t>
      </w:r>
    </w:p>
    <w:p w:rsidR="00F55510" w:rsidRPr="00421B99" w:rsidRDefault="00F55510" w:rsidP="00F555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</w:pPr>
      <w:r w:rsidRPr="00421B99">
        <w:t>Обучающая программа-тренажёр по русскому языку «Фраза»;</w:t>
      </w:r>
    </w:p>
    <w:p w:rsidR="00F55510" w:rsidRPr="00421B99" w:rsidRDefault="00F55510" w:rsidP="00F5551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</w:pPr>
      <w:r w:rsidRPr="00421B99">
        <w:t>Пособия электронной школы «Кирилл и Мефодий».</w:t>
      </w: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</w:p>
    <w:p w:rsidR="00F55510" w:rsidRPr="00421B99" w:rsidRDefault="00F55510" w:rsidP="00F55510">
      <w:pPr>
        <w:pStyle w:val="a3"/>
        <w:shd w:val="clear" w:color="auto" w:fill="FFFFFF"/>
        <w:spacing w:before="0" w:beforeAutospacing="0" w:after="0" w:afterAutospacing="0"/>
      </w:pPr>
      <w:r w:rsidRPr="00421B99">
        <w:rPr>
          <w:b/>
          <w:bCs/>
        </w:rPr>
        <w:t>Интернет-Ресурсы: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Единая коллекция Цифровых Образовательных Ресурсов. – Режим доступа: </w:t>
      </w:r>
      <w:hyperlink r:id="rId7" w:history="1">
        <w:r w:rsidRPr="00421B99">
          <w:rPr>
            <w:rStyle w:val="a4"/>
            <w:color w:val="auto"/>
            <w:u w:val="none"/>
          </w:rPr>
          <w:t>http://school-collection.edu.ru</w:t>
        </w:r>
      </w:hyperlink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Архив учебных программ и презентаций. - Режим доступа: </w:t>
      </w:r>
      <w:hyperlink r:id="rId8" w:history="1">
        <w:r w:rsidRPr="00421B99">
          <w:rPr>
            <w:rStyle w:val="a4"/>
            <w:color w:val="auto"/>
            <w:u w:val="none"/>
          </w:rPr>
          <w:t>http://www.rusedu</w:t>
        </w:r>
      </w:hyperlink>
      <w:r w:rsidRPr="00421B99">
        <w:t>. </w:t>
      </w:r>
      <w:proofErr w:type="spellStart"/>
      <w:r w:rsidRPr="00421B99">
        <w:t>ru</w:t>
      </w:r>
      <w:proofErr w:type="spellEnd"/>
    </w:p>
    <w:p w:rsidR="00F55510" w:rsidRPr="00421B99" w:rsidRDefault="003C5072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9" w:history="1">
        <w:r w:rsidR="00F55510" w:rsidRPr="00421B99">
          <w:rPr>
            <w:rStyle w:val="a4"/>
            <w:color w:val="auto"/>
            <w:u w:val="none"/>
          </w:rPr>
          <w:t>http://infourok.ru</w:t>
        </w:r>
      </w:hyperlink>
    </w:p>
    <w:p w:rsidR="00F55510" w:rsidRPr="00421B99" w:rsidRDefault="003C5072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0" w:history="1">
        <w:r w:rsidR="00F55510" w:rsidRPr="00421B99">
          <w:rPr>
            <w:rStyle w:val="a4"/>
            <w:color w:val="auto"/>
            <w:u w:val="none"/>
          </w:rPr>
          <w:t>http://ppt4web.ru</w:t>
        </w:r>
      </w:hyperlink>
    </w:p>
    <w:p w:rsidR="00F55510" w:rsidRPr="00421B99" w:rsidRDefault="003C5072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1" w:history="1">
        <w:r w:rsidR="00F55510" w:rsidRPr="00421B99">
          <w:rPr>
            <w:rStyle w:val="a4"/>
            <w:color w:val="auto"/>
            <w:u w:val="none"/>
          </w:rPr>
          <w:t>http://www.metod-kopilka.ru</w:t>
        </w:r>
      </w:hyperlink>
    </w:p>
    <w:p w:rsidR="00F55510" w:rsidRPr="00421B99" w:rsidRDefault="003C5072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2" w:history="1">
        <w:r w:rsidR="00F55510" w:rsidRPr="00421B99">
          <w:rPr>
            <w:rStyle w:val="a4"/>
            <w:color w:val="auto"/>
            <w:u w:val="none"/>
          </w:rPr>
          <w:t>http://easyen.ru</w:t>
        </w:r>
      </w:hyperlink>
    </w:p>
    <w:p w:rsidR="00F55510" w:rsidRPr="00421B99" w:rsidRDefault="003C5072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hyperlink r:id="rId13" w:history="1">
        <w:r w:rsidR="00F55510" w:rsidRPr="00421B99">
          <w:rPr>
            <w:rStyle w:val="a4"/>
            <w:color w:val="auto"/>
            <w:u w:val="none"/>
          </w:rPr>
          <w:t>http://www.fairy-tales.su</w:t>
        </w:r>
      </w:hyperlink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 xml:space="preserve">ГРАМОТА. РУ - справочно-информационный интернет-портал «Русский язык». - </w:t>
      </w:r>
      <w:proofErr w:type="spellStart"/>
      <w:r w:rsidRPr="00421B99">
        <w:t>Режимдоступа</w:t>
      </w:r>
      <w:proofErr w:type="spellEnd"/>
      <w:r w:rsidRPr="00421B99">
        <w:t>: http: / /</w:t>
      </w:r>
      <w:proofErr w:type="spellStart"/>
      <w:r w:rsidRPr="00421B99">
        <w:t>www</w:t>
      </w:r>
      <w:proofErr w:type="spellEnd"/>
      <w:r w:rsidRPr="00421B99">
        <w:t>. </w:t>
      </w:r>
      <w:proofErr w:type="spellStart"/>
      <w:r w:rsidRPr="00421B99">
        <w:t>gramota</w:t>
      </w:r>
      <w:proofErr w:type="spellEnd"/>
      <w:r w:rsidRPr="00421B99">
        <w:t>. </w:t>
      </w:r>
      <w:proofErr w:type="spellStart"/>
      <w:r w:rsidRPr="00421B99">
        <w:t>ru</w:t>
      </w:r>
      <w:proofErr w:type="spellEnd"/>
      <w:r w:rsidRPr="00421B99">
        <w:t>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Таблицы по русскому языку в электронном виде. - Режим доступа: http://www. It – n.ru/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Русская грамматика. - Режим доступа: </w:t>
      </w:r>
      <w:hyperlink r:id="rId14" w:history="1">
        <w:r w:rsidRPr="00421B99">
          <w:rPr>
            <w:rStyle w:val="a4"/>
            <w:color w:val="auto"/>
            <w:u w:val="none"/>
          </w:rPr>
          <w:t>http://</w:t>
        </w:r>
      </w:hyperlink>
      <w:hyperlink r:id="rId15" w:history="1">
        <w:r w:rsidRPr="00421B99">
          <w:rPr>
            <w:rStyle w:val="a4"/>
            <w:color w:val="auto"/>
            <w:u w:val="none"/>
          </w:rPr>
          <w:t>rusgram</w:t>
        </w:r>
      </w:hyperlink>
      <w:r w:rsidRPr="00421B99">
        <w:t>. </w:t>
      </w:r>
      <w:proofErr w:type="spellStart"/>
      <w:r w:rsidRPr="00421B99">
        <w:t>narod</w:t>
      </w:r>
      <w:proofErr w:type="spellEnd"/>
      <w:r w:rsidRPr="00421B99">
        <w:t>. </w:t>
      </w:r>
      <w:proofErr w:type="spellStart"/>
      <w:r w:rsidRPr="00421B99">
        <w:t>ru</w:t>
      </w:r>
      <w:proofErr w:type="spellEnd"/>
      <w:r w:rsidRPr="00421B99">
        <w:t>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Русская фонетика. - Режим доступа: http:// </w:t>
      </w:r>
      <w:proofErr w:type="spellStart"/>
      <w:r w:rsidRPr="00421B99">
        <w:t>fonetika</w:t>
      </w:r>
      <w:proofErr w:type="spellEnd"/>
      <w:r w:rsidRPr="00421B99">
        <w:t>. </w:t>
      </w:r>
      <w:proofErr w:type="spellStart"/>
      <w:r w:rsidRPr="00421B99">
        <w:t>philon</w:t>
      </w:r>
      <w:proofErr w:type="spellEnd"/>
      <w:r w:rsidRPr="00421B99">
        <w:t>. msu.ru/</w:t>
      </w:r>
    </w:p>
    <w:p w:rsidR="00F55510" w:rsidRPr="00421B99" w:rsidRDefault="00F55510" w:rsidP="00F55510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</w:pPr>
      <w:r w:rsidRPr="00421B99">
        <w:t>Пособие по орфографии русского языка. — Режим доступа: </w:t>
      </w:r>
      <w:hyperlink r:id="rId16" w:history="1">
        <w:r w:rsidRPr="00421B99">
          <w:rPr>
            <w:rStyle w:val="a4"/>
            <w:color w:val="auto"/>
            <w:u w:val="none"/>
          </w:rPr>
          <w:t>http://</w:t>
        </w:r>
      </w:hyperlink>
      <w:hyperlink r:id="rId17" w:history="1">
        <w:r w:rsidRPr="00421B99">
          <w:rPr>
            <w:rStyle w:val="a4"/>
            <w:color w:val="auto"/>
            <w:u w:val="none"/>
          </w:rPr>
          <w:t>yamal</w:t>
        </w:r>
      </w:hyperlink>
      <w:r w:rsidRPr="00421B99">
        <w:t>. </w:t>
      </w:r>
      <w:proofErr w:type="spellStart"/>
      <w:r w:rsidRPr="00421B99">
        <w:t>org</w:t>
      </w:r>
      <w:proofErr w:type="spellEnd"/>
      <w:r w:rsidRPr="00421B99">
        <w:t>/</w:t>
      </w:r>
      <w:proofErr w:type="spellStart"/>
      <w:r w:rsidRPr="00421B99">
        <w:t>ook</w:t>
      </w:r>
      <w:proofErr w:type="spellEnd"/>
      <w:r w:rsidRPr="00421B99">
        <w:t>/</w:t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F55510">
        <w:rPr>
          <w:sz w:val="28"/>
          <w:szCs w:val="28"/>
        </w:rPr>
        <w:br/>
      </w:r>
    </w:p>
    <w:p w:rsidR="00F55510" w:rsidRP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F55510">
        <w:rPr>
          <w:color w:val="000000"/>
          <w:sz w:val="28"/>
          <w:szCs w:val="28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 w:rsidRPr="00F55510">
        <w:rPr>
          <w:color w:val="000000"/>
          <w:sz w:val="28"/>
          <w:szCs w:val="28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55510" w:rsidRDefault="00F55510" w:rsidP="00F55510">
      <w:pPr>
        <w:pStyle w:val="a3"/>
        <w:shd w:val="clear" w:color="auto" w:fill="FFFFFF"/>
        <w:spacing w:before="0" w:beforeAutospacing="0" w:after="0" w:afterAutospacing="0" w:line="317" w:lineRule="atLeast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p w:rsidR="00FC7C90" w:rsidRDefault="00FC7C90"/>
    <w:sectPr w:rsidR="00FC7C90" w:rsidSect="00DA3B25">
      <w:headerReference w:type="default" r:id="rId18"/>
      <w:footerReference w:type="default" r:id="rId19"/>
      <w:head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072" w:rsidRPr="00991B34" w:rsidRDefault="003C5072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3C5072" w:rsidRPr="00991B34" w:rsidRDefault="003C5072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5660"/>
    </w:sdtPr>
    <w:sdtEndPr/>
    <w:sdtContent>
      <w:p w:rsidR="00377991" w:rsidRDefault="00D70AAE" w:rsidP="00421B99">
        <w:pPr>
          <w:pStyle w:val="a8"/>
          <w:ind w:left="4806" w:firstLine="369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F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77991" w:rsidRDefault="0037799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072" w:rsidRPr="00991B34" w:rsidRDefault="003C5072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3C5072" w:rsidRPr="00991B34" w:rsidRDefault="003C5072" w:rsidP="00991B34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E92" w:rsidRDefault="00AD0E92">
    <w:pPr>
      <w:pStyle w:val="a6"/>
    </w:pPr>
  </w:p>
  <w:p w:rsidR="00AD0E92" w:rsidRDefault="00AD0E92" w:rsidP="00AD0E92">
    <w:pPr>
      <w:pStyle w:val="a6"/>
      <w:jc w:val="center"/>
    </w:pPr>
    <w:proofErr w:type="spellStart"/>
    <w:r>
      <w:t>Табанова</w:t>
    </w:r>
    <w:proofErr w:type="spellEnd"/>
    <w:r>
      <w:t xml:space="preserve"> Мария Владимировна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91" w:rsidRPr="00991B34" w:rsidRDefault="00377991" w:rsidP="00991B34">
    <w:pPr>
      <w:pStyle w:val="a6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991B34">
      <w:rPr>
        <w:rFonts w:ascii="Times New Roman" w:hAnsi="Times New Roman" w:cs="Times New Roman"/>
        <w:sz w:val="24"/>
        <w:szCs w:val="24"/>
      </w:rPr>
      <w:t>Табанова</w:t>
    </w:r>
    <w:proofErr w:type="spellEnd"/>
    <w:r w:rsidRPr="00991B34">
      <w:rPr>
        <w:rFonts w:ascii="Times New Roman" w:hAnsi="Times New Roman" w:cs="Times New Roman"/>
        <w:sz w:val="24"/>
        <w:szCs w:val="24"/>
      </w:rPr>
      <w:t xml:space="preserve"> Мария Владимировна</w:t>
    </w:r>
  </w:p>
  <w:p w:rsidR="00377991" w:rsidRDefault="003779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00E45"/>
    <w:multiLevelType w:val="multilevel"/>
    <w:tmpl w:val="5C2A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5020E9"/>
    <w:multiLevelType w:val="multilevel"/>
    <w:tmpl w:val="719AB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2E3FF8"/>
    <w:multiLevelType w:val="multilevel"/>
    <w:tmpl w:val="8DA095B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90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D590871"/>
    <w:multiLevelType w:val="hybridMultilevel"/>
    <w:tmpl w:val="A0C40A86"/>
    <w:lvl w:ilvl="0" w:tplc="F2A8B2A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03B8C"/>
    <w:multiLevelType w:val="multilevel"/>
    <w:tmpl w:val="D65A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10"/>
    <w:rsid w:val="00007F48"/>
    <w:rsid w:val="00013109"/>
    <w:rsid w:val="00021049"/>
    <w:rsid w:val="00052E91"/>
    <w:rsid w:val="000749F1"/>
    <w:rsid w:val="00114DF1"/>
    <w:rsid w:val="00145BDD"/>
    <w:rsid w:val="00173056"/>
    <w:rsid w:val="001F34EA"/>
    <w:rsid w:val="002378B4"/>
    <w:rsid w:val="002C7258"/>
    <w:rsid w:val="002F0DC0"/>
    <w:rsid w:val="00322F59"/>
    <w:rsid w:val="003338A0"/>
    <w:rsid w:val="00377991"/>
    <w:rsid w:val="003C5072"/>
    <w:rsid w:val="00421B99"/>
    <w:rsid w:val="00484E10"/>
    <w:rsid w:val="00492BFC"/>
    <w:rsid w:val="004C1536"/>
    <w:rsid w:val="004F2F68"/>
    <w:rsid w:val="00565EE2"/>
    <w:rsid w:val="005B38C5"/>
    <w:rsid w:val="005B52D0"/>
    <w:rsid w:val="005D1835"/>
    <w:rsid w:val="00642FAC"/>
    <w:rsid w:val="00657238"/>
    <w:rsid w:val="006E1D45"/>
    <w:rsid w:val="006F3E2C"/>
    <w:rsid w:val="00726A6E"/>
    <w:rsid w:val="00767832"/>
    <w:rsid w:val="00775EF6"/>
    <w:rsid w:val="007A2B3C"/>
    <w:rsid w:val="007E39E2"/>
    <w:rsid w:val="007E4D74"/>
    <w:rsid w:val="00806373"/>
    <w:rsid w:val="00823ACB"/>
    <w:rsid w:val="008718D2"/>
    <w:rsid w:val="008F3CD9"/>
    <w:rsid w:val="00914B3E"/>
    <w:rsid w:val="009350AB"/>
    <w:rsid w:val="0093654F"/>
    <w:rsid w:val="0097258C"/>
    <w:rsid w:val="00991B34"/>
    <w:rsid w:val="0099480B"/>
    <w:rsid w:val="009978D9"/>
    <w:rsid w:val="009C3290"/>
    <w:rsid w:val="00A4451C"/>
    <w:rsid w:val="00A73F09"/>
    <w:rsid w:val="00A90883"/>
    <w:rsid w:val="00AD0E92"/>
    <w:rsid w:val="00AD5BC4"/>
    <w:rsid w:val="00B7304B"/>
    <w:rsid w:val="00B9684B"/>
    <w:rsid w:val="00BC46A2"/>
    <w:rsid w:val="00BE749F"/>
    <w:rsid w:val="00BF3E75"/>
    <w:rsid w:val="00C03077"/>
    <w:rsid w:val="00C07385"/>
    <w:rsid w:val="00C276A7"/>
    <w:rsid w:val="00C30F64"/>
    <w:rsid w:val="00C47014"/>
    <w:rsid w:val="00CB73B8"/>
    <w:rsid w:val="00D05ECD"/>
    <w:rsid w:val="00D70AAE"/>
    <w:rsid w:val="00DA3B25"/>
    <w:rsid w:val="00DF3F2B"/>
    <w:rsid w:val="00E007DB"/>
    <w:rsid w:val="00E01646"/>
    <w:rsid w:val="00EA5A09"/>
    <w:rsid w:val="00EA6248"/>
    <w:rsid w:val="00ED6E54"/>
    <w:rsid w:val="00EF47B6"/>
    <w:rsid w:val="00F47784"/>
    <w:rsid w:val="00F55510"/>
    <w:rsid w:val="00F735A4"/>
    <w:rsid w:val="00FC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7FAC0"/>
  <w15:docId w15:val="{5C2D0536-49CD-451F-8DB3-9A5C6F19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5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55510"/>
    <w:rPr>
      <w:color w:val="0000FF"/>
      <w:u w:val="single"/>
    </w:rPr>
  </w:style>
  <w:style w:type="table" w:styleId="a5">
    <w:name w:val="Table Grid"/>
    <w:basedOn w:val="a1"/>
    <w:uiPriority w:val="59"/>
    <w:rsid w:val="00B730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991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B34"/>
  </w:style>
  <w:style w:type="paragraph" w:styleId="a8">
    <w:name w:val="footer"/>
    <w:basedOn w:val="a"/>
    <w:link w:val="a9"/>
    <w:uiPriority w:val="99"/>
    <w:unhideWhenUsed/>
    <w:rsid w:val="00991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B34"/>
  </w:style>
  <w:style w:type="paragraph" w:styleId="aa">
    <w:name w:val="Balloon Text"/>
    <w:basedOn w:val="a"/>
    <w:link w:val="ab"/>
    <w:uiPriority w:val="99"/>
    <w:semiHidden/>
    <w:unhideWhenUsed/>
    <w:rsid w:val="0099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1B3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A3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7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rusedu" TargetMode="External"/><Relationship Id="rId13" Type="http://schemas.openxmlformats.org/officeDocument/2006/relationships/hyperlink" Target="https://infourok.ru/go.html?href=http%3A%2F%2Fwww.fairy-tales.s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fourok.ru/go.html?href=http%3A%2F%2Fschool-collection.edu.ru" TargetMode="External"/><Relationship Id="rId12" Type="http://schemas.openxmlformats.org/officeDocument/2006/relationships/hyperlink" Target="https://infourok.ru/go.html?href=http%3A%2F%2Feasyen.ru" TargetMode="External"/><Relationship Id="rId17" Type="http://schemas.openxmlformats.org/officeDocument/2006/relationships/hyperlink" Target="https://infourok.ru/go.html?href=http%3A%2F%2Fyama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yamal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www.metod-kopil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http%3A%2F%2Frusgram" TargetMode="External"/><Relationship Id="rId10" Type="http://schemas.openxmlformats.org/officeDocument/2006/relationships/hyperlink" Target="https://infourok.ru/go.html?href=http%3A%2F%2Fppt4web.ru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infourok.ru" TargetMode="External"/><Relationship Id="rId14" Type="http://schemas.openxmlformats.org/officeDocument/2006/relationships/hyperlink" Target="https://infourok.ru/go.html?href=http%3A%2F%2Frusgr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3955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Александровна</dc:creator>
  <cp:lastModifiedBy>misha</cp:lastModifiedBy>
  <cp:revision>6</cp:revision>
  <cp:lastPrinted>2018-11-01T03:50:00Z</cp:lastPrinted>
  <dcterms:created xsi:type="dcterms:W3CDTF">2019-09-09T06:56:00Z</dcterms:created>
  <dcterms:modified xsi:type="dcterms:W3CDTF">2019-09-29T01:27:00Z</dcterms:modified>
</cp:coreProperties>
</file>